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2678" w14:textId="1399191E" w:rsidR="00923D95" w:rsidRPr="00923D95" w:rsidRDefault="00923D95" w:rsidP="00923D95">
      <w:pPr>
        <w:jc w:val="center"/>
        <w:rPr>
          <w:b/>
          <w:bCs w:val="0"/>
          <w:u w:val="single"/>
        </w:rPr>
      </w:pPr>
      <w:r w:rsidRPr="00923D95">
        <w:rPr>
          <w:b/>
          <w:bCs w:val="0"/>
          <w:u w:val="single"/>
        </w:rPr>
        <w:t>1 John 5:14-21</w:t>
      </w:r>
    </w:p>
    <w:p w14:paraId="6CDC5D39" w14:textId="1341CB3A" w:rsidR="00497A2F" w:rsidRPr="00C34495" w:rsidRDefault="00497A2F" w:rsidP="00923D95">
      <w:pPr>
        <w:jc w:val="center"/>
        <w:rPr>
          <w:b/>
          <w:bCs w:val="0"/>
        </w:rPr>
      </w:pPr>
      <w:r>
        <w:rPr>
          <w:b/>
          <w:bCs w:val="0"/>
        </w:rPr>
        <w:t xml:space="preserve">MAIN: </w:t>
      </w:r>
      <w:r w:rsidR="00923D95" w:rsidRPr="008942C8">
        <w:rPr>
          <w:b/>
          <w:bCs w:val="0"/>
        </w:rPr>
        <w:t>When we know God we can impact the world</w:t>
      </w:r>
    </w:p>
    <w:p w14:paraId="02B17E1D" w14:textId="15263C4C" w:rsidR="00ED60BB" w:rsidRDefault="00417E10">
      <w:pPr>
        <w:rPr>
          <w:b/>
          <w:bCs w:val="0"/>
          <w:u w:val="single"/>
        </w:rPr>
      </w:pPr>
      <w:r w:rsidRPr="00C34495">
        <w:rPr>
          <w:b/>
          <w:bCs w:val="0"/>
          <w:u w:val="single"/>
        </w:rPr>
        <w:t xml:space="preserve">1.  </w:t>
      </w:r>
      <w:r w:rsidR="00D5514C">
        <w:rPr>
          <w:b/>
          <w:bCs w:val="0"/>
          <w:u w:val="single"/>
        </w:rPr>
        <w:t>Making a difference in prayer</w:t>
      </w:r>
      <w:r w:rsidR="00501C0F" w:rsidRPr="00C34495">
        <w:rPr>
          <w:b/>
          <w:bCs w:val="0"/>
          <w:u w:val="single"/>
        </w:rPr>
        <w:t xml:space="preserve"> – 5:</w:t>
      </w:r>
      <w:r w:rsidR="00B74903" w:rsidRPr="00C34495">
        <w:rPr>
          <w:b/>
          <w:bCs w:val="0"/>
          <w:u w:val="single"/>
        </w:rPr>
        <w:t>14-17</w:t>
      </w:r>
    </w:p>
    <w:p w14:paraId="24E4B4BE" w14:textId="1D688103" w:rsidR="00283AEA" w:rsidRPr="00C34495" w:rsidRDefault="00283AEA" w:rsidP="00283AEA">
      <w:pPr>
        <w:jc w:val="center"/>
        <w:rPr>
          <w:b/>
          <w:bCs w:val="0"/>
          <w:u w:val="single"/>
        </w:rPr>
      </w:pPr>
      <w:r>
        <w:rPr>
          <w:b/>
          <w:bCs w:val="0"/>
          <w:u w:val="single"/>
        </w:rPr>
        <w:t>Summary</w:t>
      </w:r>
      <w:r w:rsidRPr="005121F7">
        <w:rPr>
          <w:b/>
          <w:bCs w:val="0"/>
        </w:rPr>
        <w:t xml:space="preserve">: </w:t>
      </w:r>
      <w:r w:rsidR="001C4344" w:rsidRPr="005121F7">
        <w:rPr>
          <w:b/>
          <w:bCs w:val="0"/>
        </w:rPr>
        <w:t>God answers all prayers according to His will, but all prayers are not according to His will</w:t>
      </w:r>
      <w:r w:rsidR="00C223E1" w:rsidRPr="005121F7">
        <w:rPr>
          <w:b/>
          <w:bCs w:val="0"/>
        </w:rPr>
        <w:t>.</w:t>
      </w:r>
    </w:p>
    <w:p w14:paraId="2B835EA3" w14:textId="5ED21F48" w:rsidR="00E2745A" w:rsidRPr="004C174F" w:rsidRDefault="00E2745A" w:rsidP="00C01B1B">
      <w:pPr>
        <w:pStyle w:val="ListParagraph"/>
        <w:numPr>
          <w:ilvl w:val="0"/>
          <w:numId w:val="2"/>
        </w:numPr>
        <w:rPr>
          <w:b/>
          <w:bCs w:val="0"/>
        </w:rPr>
      </w:pPr>
      <w:r w:rsidRPr="004C174F">
        <w:rPr>
          <w:b/>
          <w:bCs w:val="0"/>
        </w:rPr>
        <w:t>Some sins lead to a more immediate death</w:t>
      </w:r>
      <w:r w:rsidR="004C174F" w:rsidRPr="004C174F">
        <w:rPr>
          <w:b/>
          <w:bCs w:val="0"/>
        </w:rPr>
        <w:t xml:space="preserve">; </w:t>
      </w:r>
      <w:r w:rsidR="004C174F">
        <w:rPr>
          <w:b/>
          <w:bCs w:val="0"/>
        </w:rPr>
        <w:t>others do not.</w:t>
      </w:r>
    </w:p>
    <w:p w14:paraId="76077F99" w14:textId="7E911799" w:rsidR="00E2745A" w:rsidRDefault="00E2745A" w:rsidP="006C4936">
      <w:pPr>
        <w:pStyle w:val="ListParagraph"/>
        <w:numPr>
          <w:ilvl w:val="0"/>
          <w:numId w:val="2"/>
        </w:numPr>
        <w:rPr>
          <w:b/>
          <w:bCs w:val="0"/>
        </w:rPr>
      </w:pPr>
      <w:r>
        <w:rPr>
          <w:b/>
          <w:bCs w:val="0"/>
        </w:rPr>
        <w:t>Often when we pray for those involved with sin, God will deliver them from temporal punishment</w:t>
      </w:r>
    </w:p>
    <w:p w14:paraId="746E6BA0" w14:textId="6D741152" w:rsidR="00E2745A" w:rsidRPr="000D4B1A" w:rsidRDefault="00E2745A" w:rsidP="000D4B1A">
      <w:pPr>
        <w:pStyle w:val="ListParagraph"/>
        <w:numPr>
          <w:ilvl w:val="0"/>
          <w:numId w:val="2"/>
        </w:numPr>
        <w:rPr>
          <w:b/>
          <w:bCs w:val="0"/>
        </w:rPr>
      </w:pPr>
      <w:r>
        <w:rPr>
          <w:b/>
          <w:bCs w:val="0"/>
        </w:rPr>
        <w:t>There are times when a person’s fate is determined and prayer will not change that</w:t>
      </w:r>
      <w:r w:rsidR="000D4B1A">
        <w:rPr>
          <w:b/>
          <w:bCs w:val="0"/>
        </w:rPr>
        <w:t>; r</w:t>
      </w:r>
      <w:r w:rsidR="000D4B1A">
        <w:rPr>
          <w:b/>
          <w:bCs w:val="0"/>
        </w:rPr>
        <w:t>emember: we don’t know the mind of God – Isa. 55:8-9</w:t>
      </w:r>
    </w:p>
    <w:p w14:paraId="627ADEA3" w14:textId="4A6B9908" w:rsidR="00E2745A" w:rsidRDefault="00E2745A" w:rsidP="006C4936">
      <w:pPr>
        <w:pStyle w:val="ListParagraph"/>
        <w:numPr>
          <w:ilvl w:val="0"/>
          <w:numId w:val="2"/>
        </w:numPr>
        <w:rPr>
          <w:b/>
          <w:bCs w:val="0"/>
        </w:rPr>
      </w:pPr>
      <w:r>
        <w:rPr>
          <w:b/>
          <w:bCs w:val="0"/>
        </w:rPr>
        <w:t>God does not want us to be discouraged to not pray, so He gives us that knowledge</w:t>
      </w:r>
    </w:p>
    <w:p w14:paraId="09623ABC" w14:textId="501143F1" w:rsidR="00E2745A" w:rsidRDefault="00E2745A" w:rsidP="006C4936">
      <w:pPr>
        <w:pStyle w:val="ListParagraph"/>
        <w:numPr>
          <w:ilvl w:val="0"/>
          <w:numId w:val="2"/>
        </w:numPr>
        <w:rPr>
          <w:b/>
          <w:bCs w:val="0"/>
        </w:rPr>
      </w:pPr>
      <w:r>
        <w:rPr>
          <w:b/>
          <w:bCs w:val="0"/>
        </w:rPr>
        <w:t>It’s not wrong to pray in those times, but we need to be aware of the potential outcome regardless of our prayers</w:t>
      </w:r>
    </w:p>
    <w:p w14:paraId="4A86AA31" w14:textId="4A8546D0" w:rsidR="00501C0F" w:rsidRPr="00C34495" w:rsidRDefault="00E2745A" w:rsidP="006C4936">
      <w:pPr>
        <w:pStyle w:val="ListParagraph"/>
        <w:numPr>
          <w:ilvl w:val="0"/>
          <w:numId w:val="2"/>
        </w:numPr>
        <w:rPr>
          <w:b/>
          <w:bCs w:val="0"/>
        </w:rPr>
      </w:pPr>
      <w:r>
        <w:rPr>
          <w:b/>
          <w:bCs w:val="0"/>
        </w:rPr>
        <w:t>Some sins</w:t>
      </w:r>
      <w:r w:rsidR="00501C0F" w:rsidRPr="00C34495">
        <w:rPr>
          <w:b/>
          <w:bCs w:val="0"/>
        </w:rPr>
        <w:t xml:space="preserve"> may </w:t>
      </w:r>
      <w:r w:rsidR="004C174F">
        <w:rPr>
          <w:b/>
          <w:bCs w:val="0"/>
        </w:rPr>
        <w:t>bring</w:t>
      </w:r>
      <w:r w:rsidR="00501C0F" w:rsidRPr="00C34495">
        <w:rPr>
          <w:b/>
          <w:bCs w:val="0"/>
        </w:rPr>
        <w:t xml:space="preserve"> temporal judgment on our lives – 1 Cor. 11:27-30</w:t>
      </w:r>
    </w:p>
    <w:p w14:paraId="34FB178C" w14:textId="2C3381AE" w:rsidR="00501C0F" w:rsidRPr="00C34495" w:rsidRDefault="00501C0F" w:rsidP="006C4936">
      <w:pPr>
        <w:pStyle w:val="ListParagraph"/>
        <w:numPr>
          <w:ilvl w:val="0"/>
          <w:numId w:val="2"/>
        </w:numPr>
        <w:rPr>
          <w:b/>
          <w:bCs w:val="0"/>
        </w:rPr>
      </w:pPr>
      <w:r w:rsidRPr="00C34495">
        <w:rPr>
          <w:b/>
          <w:bCs w:val="0"/>
        </w:rPr>
        <w:t>The impact on our lives can vary – “weak…sick…sleep”</w:t>
      </w:r>
    </w:p>
    <w:p w14:paraId="75A3A05B" w14:textId="45FE0918" w:rsidR="00501C0F" w:rsidRPr="00C34495" w:rsidRDefault="00501C0F" w:rsidP="006C4936">
      <w:pPr>
        <w:pStyle w:val="ListParagraph"/>
        <w:numPr>
          <w:ilvl w:val="0"/>
          <w:numId w:val="2"/>
        </w:numPr>
        <w:rPr>
          <w:b/>
          <w:bCs w:val="0"/>
        </w:rPr>
      </w:pPr>
      <w:r w:rsidRPr="00C34495">
        <w:rPr>
          <w:b/>
          <w:bCs w:val="0"/>
        </w:rPr>
        <w:t>The judgment is remedial or restorative in nature – 11:31-32</w:t>
      </w:r>
      <w:r w:rsidR="00152D2A">
        <w:rPr>
          <w:b/>
          <w:bCs w:val="0"/>
        </w:rPr>
        <w:t>; Heb. 12:4f.</w:t>
      </w:r>
    </w:p>
    <w:p w14:paraId="63615BEB" w14:textId="77777777" w:rsidR="000D4B1A" w:rsidRPr="009E6EC8" w:rsidRDefault="000D4B1A" w:rsidP="000D4B1A">
      <w:pPr>
        <w:pStyle w:val="ListParagraph"/>
        <w:numPr>
          <w:ilvl w:val="0"/>
          <w:numId w:val="2"/>
        </w:numPr>
        <w:rPr>
          <w:b/>
          <w:bCs w:val="0"/>
        </w:rPr>
      </w:pPr>
      <w:r>
        <w:rPr>
          <w:b/>
          <w:bCs w:val="0"/>
        </w:rPr>
        <w:t>Our prayers can be vehicles for God’s use – Lk. 2:36-37</w:t>
      </w:r>
    </w:p>
    <w:p w14:paraId="3E886AE9" w14:textId="0E0703DE" w:rsidR="009E6EC8" w:rsidRDefault="006C4936" w:rsidP="009E6EC8">
      <w:pPr>
        <w:pStyle w:val="ListParagraph"/>
        <w:numPr>
          <w:ilvl w:val="0"/>
          <w:numId w:val="2"/>
        </w:numPr>
        <w:rPr>
          <w:b/>
          <w:bCs w:val="0"/>
        </w:rPr>
      </w:pPr>
      <w:r w:rsidRPr="00C34495">
        <w:rPr>
          <w:b/>
          <w:bCs w:val="0"/>
        </w:rPr>
        <w:t xml:space="preserve">We can help restore </w:t>
      </w:r>
      <w:r w:rsidR="00501C0F" w:rsidRPr="00C34495">
        <w:rPr>
          <w:b/>
          <w:bCs w:val="0"/>
        </w:rPr>
        <w:t>believers</w:t>
      </w:r>
      <w:r w:rsidRPr="00C34495">
        <w:rPr>
          <w:b/>
          <w:bCs w:val="0"/>
        </w:rPr>
        <w:t xml:space="preserve"> to the faith </w:t>
      </w:r>
      <w:r w:rsidR="000D4B1A">
        <w:rPr>
          <w:b/>
          <w:bCs w:val="0"/>
        </w:rPr>
        <w:t>(</w:t>
      </w:r>
      <w:r w:rsidRPr="00C34495">
        <w:rPr>
          <w:b/>
          <w:bCs w:val="0"/>
        </w:rPr>
        <w:t>Ja</w:t>
      </w:r>
      <w:r w:rsidR="000D4B1A">
        <w:rPr>
          <w:b/>
          <w:bCs w:val="0"/>
        </w:rPr>
        <w:t>s.</w:t>
      </w:r>
      <w:r w:rsidRPr="00C34495">
        <w:rPr>
          <w:b/>
          <w:bCs w:val="0"/>
        </w:rPr>
        <w:t xml:space="preserve"> 5</w:t>
      </w:r>
      <w:r w:rsidR="00501C0F" w:rsidRPr="00C34495">
        <w:rPr>
          <w:b/>
          <w:bCs w:val="0"/>
        </w:rPr>
        <w:t>:1</w:t>
      </w:r>
      <w:r w:rsidR="000D4B1A">
        <w:rPr>
          <w:b/>
          <w:bCs w:val="0"/>
        </w:rPr>
        <w:t>9</w:t>
      </w:r>
      <w:r w:rsidR="00501C0F" w:rsidRPr="00C34495">
        <w:rPr>
          <w:b/>
          <w:bCs w:val="0"/>
        </w:rPr>
        <w:t>-20</w:t>
      </w:r>
      <w:r w:rsidR="000D4B1A">
        <w:rPr>
          <w:b/>
          <w:bCs w:val="0"/>
        </w:rPr>
        <w:t xml:space="preserve">), impact leaders (1 Tim. 2:1-2; Rom. 13:1), and nations (James 5:16b-18). </w:t>
      </w:r>
    </w:p>
    <w:p w14:paraId="2C2C3910" w14:textId="25A5CDA7" w:rsidR="006C4936" w:rsidRDefault="00417E10" w:rsidP="00417E10">
      <w:pPr>
        <w:rPr>
          <w:b/>
          <w:bCs w:val="0"/>
          <w:u w:val="single"/>
        </w:rPr>
      </w:pPr>
      <w:r w:rsidRPr="00C34495">
        <w:rPr>
          <w:b/>
          <w:bCs w:val="0"/>
          <w:u w:val="single"/>
        </w:rPr>
        <w:t xml:space="preserve">2. </w:t>
      </w:r>
      <w:r w:rsidR="00D5514C">
        <w:rPr>
          <w:b/>
          <w:bCs w:val="0"/>
          <w:u w:val="single"/>
        </w:rPr>
        <w:t>Making a difference from what we know</w:t>
      </w:r>
      <w:r w:rsidR="00B74903" w:rsidRPr="00C34495">
        <w:rPr>
          <w:b/>
          <w:bCs w:val="0"/>
          <w:u w:val="single"/>
        </w:rPr>
        <w:t xml:space="preserve"> – 5:18-20</w:t>
      </w:r>
    </w:p>
    <w:p w14:paraId="17622EF0" w14:textId="717B8486" w:rsidR="00A80735" w:rsidRPr="00A80735" w:rsidRDefault="005121F7" w:rsidP="00A80735">
      <w:pPr>
        <w:jc w:val="center"/>
        <w:rPr>
          <w:b/>
          <w:bCs w:val="0"/>
        </w:rPr>
      </w:pPr>
      <w:r>
        <w:rPr>
          <w:b/>
          <w:bCs w:val="0"/>
          <w:u w:val="single"/>
        </w:rPr>
        <w:t xml:space="preserve">Overall Section </w:t>
      </w:r>
      <w:r w:rsidR="00A80735" w:rsidRPr="005121F7">
        <w:rPr>
          <w:b/>
          <w:bCs w:val="0"/>
          <w:u w:val="single"/>
        </w:rPr>
        <w:t>Summary</w:t>
      </w:r>
      <w:r w:rsidR="00A80735">
        <w:rPr>
          <w:b/>
          <w:bCs w:val="0"/>
        </w:rPr>
        <w:t>: We know that 1) our true selves are kept from Satanic corruption, 2) we are on God’s side, but the world is not, and 3) God in His mercy sent Jesus that we might know Him, the only true God who can give us eternal life and deliver us from this world. For that reason, we should avoid anything that might lead us from the true God</w:t>
      </w:r>
    </w:p>
    <w:p w14:paraId="1D4C5C0B" w14:textId="265E25C2" w:rsidR="00417E10" w:rsidRPr="00C34495" w:rsidRDefault="005121F7" w:rsidP="005121F7">
      <w:pPr>
        <w:rPr>
          <w:b/>
          <w:bCs w:val="0"/>
        </w:rPr>
      </w:pPr>
      <w:r>
        <w:rPr>
          <w:b/>
          <w:bCs w:val="0"/>
        </w:rPr>
        <w:t xml:space="preserve">      </w:t>
      </w:r>
      <w:r w:rsidR="00417E10" w:rsidRPr="00C34495">
        <w:rPr>
          <w:b/>
          <w:bCs w:val="0"/>
        </w:rPr>
        <w:t xml:space="preserve">A. </w:t>
      </w:r>
      <w:r w:rsidR="00604AA2" w:rsidRPr="00C34495">
        <w:rPr>
          <w:b/>
          <w:bCs w:val="0"/>
        </w:rPr>
        <w:t>We are the untouchables</w:t>
      </w:r>
      <w:r w:rsidR="00735184" w:rsidRPr="00C34495">
        <w:rPr>
          <w:b/>
          <w:bCs w:val="0"/>
        </w:rPr>
        <w:t xml:space="preserve"> </w:t>
      </w:r>
      <w:r w:rsidR="00B74903" w:rsidRPr="00C34495">
        <w:rPr>
          <w:b/>
          <w:bCs w:val="0"/>
        </w:rPr>
        <w:t>– 5:18</w:t>
      </w:r>
    </w:p>
    <w:p w14:paraId="4B06B6B8" w14:textId="77777777" w:rsidR="008B6342" w:rsidRDefault="008B6342" w:rsidP="008B6342">
      <w:pPr>
        <w:jc w:val="center"/>
        <w:rPr>
          <w:b/>
          <w:bCs w:val="0"/>
        </w:rPr>
      </w:pPr>
      <w:r>
        <w:rPr>
          <w:b/>
          <w:bCs w:val="0"/>
        </w:rPr>
        <w:t xml:space="preserve">Summary; </w:t>
      </w:r>
      <w:r w:rsidR="006C4936" w:rsidRPr="00C34495">
        <w:rPr>
          <w:b/>
          <w:bCs w:val="0"/>
        </w:rPr>
        <w:t>Our regenerate sel</w:t>
      </w:r>
      <w:r>
        <w:rPr>
          <w:b/>
          <w:bCs w:val="0"/>
        </w:rPr>
        <w:t>f</w:t>
      </w:r>
      <w:r w:rsidR="006C4936" w:rsidRPr="00C34495">
        <w:rPr>
          <w:b/>
          <w:bCs w:val="0"/>
        </w:rPr>
        <w:t>, having been born of God and having God’s</w:t>
      </w:r>
      <w:r w:rsidR="00A80735">
        <w:rPr>
          <w:b/>
          <w:bCs w:val="0"/>
        </w:rPr>
        <w:t xml:space="preserve"> “seed”</w:t>
      </w:r>
      <w:r w:rsidR="006C4936" w:rsidRPr="00C34495">
        <w:rPr>
          <w:b/>
          <w:bCs w:val="0"/>
        </w:rPr>
        <w:t xml:space="preserve"> within us, </w:t>
      </w:r>
      <w:r>
        <w:rPr>
          <w:b/>
          <w:bCs w:val="0"/>
        </w:rPr>
        <w:t>is</w:t>
      </w:r>
      <w:r w:rsidR="006C4936" w:rsidRPr="00C34495">
        <w:rPr>
          <w:b/>
          <w:bCs w:val="0"/>
        </w:rPr>
        <w:t xml:space="preserve"> impervious </w:t>
      </w:r>
      <w:r>
        <w:rPr>
          <w:b/>
          <w:bCs w:val="0"/>
        </w:rPr>
        <w:t>both to Satan and</w:t>
      </w:r>
      <w:r w:rsidR="00A80735">
        <w:rPr>
          <w:b/>
          <w:bCs w:val="0"/>
        </w:rPr>
        <w:t xml:space="preserve"> </w:t>
      </w:r>
      <w:r>
        <w:rPr>
          <w:b/>
          <w:bCs w:val="0"/>
        </w:rPr>
        <w:t xml:space="preserve">to </w:t>
      </w:r>
      <w:r w:rsidR="00A80735">
        <w:rPr>
          <w:b/>
          <w:bCs w:val="0"/>
        </w:rPr>
        <w:t>our own sin</w:t>
      </w:r>
      <w:r>
        <w:rPr>
          <w:b/>
          <w:bCs w:val="0"/>
        </w:rPr>
        <w:t>.</w:t>
      </w:r>
    </w:p>
    <w:p w14:paraId="36F6D03D" w14:textId="427D0ACE" w:rsidR="008B6342" w:rsidRDefault="008B6342" w:rsidP="006C4936">
      <w:pPr>
        <w:pStyle w:val="ListParagraph"/>
        <w:numPr>
          <w:ilvl w:val="0"/>
          <w:numId w:val="1"/>
        </w:numPr>
        <w:rPr>
          <w:b/>
          <w:bCs w:val="0"/>
        </w:rPr>
      </w:pPr>
      <w:r>
        <w:rPr>
          <w:b/>
          <w:bCs w:val="0"/>
        </w:rPr>
        <w:t>When the focus is on the Apostolic “we” in other places (1:1-4; 3:14; 4:6), John uses an emphatic “we</w:t>
      </w:r>
      <w:r w:rsidR="00F57E85">
        <w:rPr>
          <w:b/>
          <w:bCs w:val="0"/>
        </w:rPr>
        <w:t xml:space="preserve">” </w:t>
      </w:r>
      <w:r>
        <w:rPr>
          <w:b/>
          <w:bCs w:val="0"/>
        </w:rPr>
        <w:t>in the original. Here, he does not.</w:t>
      </w:r>
    </w:p>
    <w:p w14:paraId="57B4F00A" w14:textId="6B5E256D" w:rsidR="00391FF2" w:rsidRPr="00C34495" w:rsidRDefault="00391FF2" w:rsidP="006C4936">
      <w:pPr>
        <w:pStyle w:val="ListParagraph"/>
        <w:numPr>
          <w:ilvl w:val="0"/>
          <w:numId w:val="1"/>
        </w:numPr>
        <w:rPr>
          <w:b/>
          <w:bCs w:val="0"/>
        </w:rPr>
      </w:pPr>
      <w:r w:rsidRPr="00C34495">
        <w:rPr>
          <w:b/>
          <w:bCs w:val="0"/>
        </w:rPr>
        <w:t xml:space="preserve">Viewed </w:t>
      </w:r>
      <w:r w:rsidRPr="00C34495">
        <w:rPr>
          <w:b/>
          <w:bCs w:val="0"/>
          <w:u w:val="single"/>
        </w:rPr>
        <w:t>as</w:t>
      </w:r>
      <w:r w:rsidRPr="00C34495">
        <w:rPr>
          <w:b/>
          <w:bCs w:val="0"/>
        </w:rPr>
        <w:t xml:space="preserve"> regenerate </w:t>
      </w:r>
      <w:r w:rsidR="00AC0AC2">
        <w:rPr>
          <w:b/>
          <w:bCs w:val="0"/>
        </w:rPr>
        <w:t xml:space="preserve">a </w:t>
      </w:r>
      <w:r w:rsidRPr="00C34495">
        <w:rPr>
          <w:b/>
          <w:bCs w:val="0"/>
        </w:rPr>
        <w:t xml:space="preserve">person (Rom. 7:22), </w:t>
      </w:r>
      <w:r w:rsidR="00A6430A" w:rsidRPr="00C34495">
        <w:rPr>
          <w:b/>
          <w:bCs w:val="0"/>
        </w:rPr>
        <w:t>we do</w:t>
      </w:r>
      <w:r w:rsidRPr="00C34495">
        <w:rPr>
          <w:b/>
          <w:bCs w:val="0"/>
        </w:rPr>
        <w:t xml:space="preserve"> not sin</w:t>
      </w:r>
      <w:r w:rsidR="00A6430A" w:rsidRPr="00C34495">
        <w:rPr>
          <w:b/>
          <w:bCs w:val="0"/>
        </w:rPr>
        <w:t xml:space="preserve"> (3:9-10)</w:t>
      </w:r>
      <w:r w:rsidR="00A80735">
        <w:rPr>
          <w:b/>
          <w:bCs w:val="0"/>
        </w:rPr>
        <w:t xml:space="preserve"> and can have victory over the world around us (5:4).</w:t>
      </w:r>
    </w:p>
    <w:p w14:paraId="51D815EB" w14:textId="15819473" w:rsidR="006C4936" w:rsidRPr="00C34495" w:rsidRDefault="006C4936" w:rsidP="006C4936">
      <w:pPr>
        <w:pStyle w:val="ListParagraph"/>
        <w:numPr>
          <w:ilvl w:val="0"/>
          <w:numId w:val="1"/>
        </w:numPr>
        <w:rPr>
          <w:b/>
          <w:bCs w:val="0"/>
        </w:rPr>
      </w:pPr>
      <w:r w:rsidRPr="00C34495">
        <w:rPr>
          <w:b/>
          <w:bCs w:val="0"/>
        </w:rPr>
        <w:t>No matter what, nothing touches who we really are</w:t>
      </w:r>
      <w:r w:rsidR="00A6430A" w:rsidRPr="00C34495">
        <w:rPr>
          <w:b/>
          <w:bCs w:val="0"/>
        </w:rPr>
        <w:t>.</w:t>
      </w:r>
    </w:p>
    <w:p w14:paraId="69CDCC22" w14:textId="15A6843C" w:rsidR="006C4936" w:rsidRDefault="006C4936" w:rsidP="006C4936">
      <w:pPr>
        <w:pStyle w:val="ListParagraph"/>
        <w:numPr>
          <w:ilvl w:val="0"/>
          <w:numId w:val="1"/>
        </w:numPr>
        <w:rPr>
          <w:b/>
          <w:bCs w:val="0"/>
        </w:rPr>
      </w:pPr>
      <w:r w:rsidRPr="00C34495">
        <w:rPr>
          <w:b/>
          <w:bCs w:val="0"/>
        </w:rPr>
        <w:t>It’s critical that we are strengthened in our new self; prayer and abiding in Christ brings that out</w:t>
      </w:r>
      <w:r w:rsidR="00152D2A">
        <w:rPr>
          <w:b/>
          <w:bCs w:val="0"/>
        </w:rPr>
        <w:t xml:space="preserve"> (Eph. 3:14-21). </w:t>
      </w:r>
    </w:p>
    <w:p w14:paraId="21F641C1" w14:textId="77777777" w:rsidR="005121F7" w:rsidRPr="00C34495" w:rsidRDefault="005121F7" w:rsidP="005121F7">
      <w:pPr>
        <w:pStyle w:val="ListParagraph"/>
        <w:rPr>
          <w:b/>
          <w:bCs w:val="0"/>
        </w:rPr>
      </w:pPr>
    </w:p>
    <w:p w14:paraId="12F3C298" w14:textId="1B7B41EB" w:rsidR="006C4936" w:rsidRDefault="00417E10" w:rsidP="00417E10">
      <w:pPr>
        <w:ind w:firstLine="360"/>
        <w:rPr>
          <w:b/>
          <w:bCs w:val="0"/>
        </w:rPr>
      </w:pPr>
      <w:r w:rsidRPr="00C34495">
        <w:rPr>
          <w:b/>
          <w:bCs w:val="0"/>
        </w:rPr>
        <w:lastRenderedPageBreak/>
        <w:t>B. We’re on God’s side</w:t>
      </w:r>
      <w:r w:rsidR="002A5189">
        <w:rPr>
          <w:b/>
          <w:bCs w:val="0"/>
        </w:rPr>
        <w:t>, the world is not</w:t>
      </w:r>
      <w:r w:rsidR="00B74903" w:rsidRPr="00C34495">
        <w:rPr>
          <w:b/>
          <w:bCs w:val="0"/>
        </w:rPr>
        <w:t xml:space="preserve"> – 5:19</w:t>
      </w:r>
      <w:r w:rsidR="00C752C0">
        <w:rPr>
          <w:b/>
          <w:bCs w:val="0"/>
        </w:rPr>
        <w:t xml:space="preserve"> </w:t>
      </w:r>
    </w:p>
    <w:p w14:paraId="165EACA2" w14:textId="1662D8E1" w:rsidR="008B6342" w:rsidRDefault="008B6342" w:rsidP="008B6342">
      <w:pPr>
        <w:ind w:firstLine="360"/>
        <w:jc w:val="center"/>
        <w:rPr>
          <w:b/>
          <w:bCs w:val="0"/>
        </w:rPr>
      </w:pPr>
      <w:r>
        <w:rPr>
          <w:b/>
          <w:bCs w:val="0"/>
        </w:rPr>
        <w:t xml:space="preserve">Summary: </w:t>
      </w:r>
      <w:r w:rsidR="00A80735">
        <w:rPr>
          <w:b/>
          <w:bCs w:val="0"/>
        </w:rPr>
        <w:t xml:space="preserve">The world is dangerous </w:t>
      </w:r>
      <w:r>
        <w:rPr>
          <w:b/>
          <w:bCs w:val="0"/>
        </w:rPr>
        <w:t xml:space="preserve">and contrary to who we really are, </w:t>
      </w:r>
    </w:p>
    <w:p w14:paraId="0FAC60B0" w14:textId="1DFE0EBE" w:rsidR="00A80735" w:rsidRPr="00C34495" w:rsidRDefault="00283AEA" w:rsidP="008B6342">
      <w:pPr>
        <w:ind w:firstLine="360"/>
        <w:jc w:val="center"/>
        <w:rPr>
          <w:b/>
          <w:bCs w:val="0"/>
        </w:rPr>
      </w:pPr>
      <w:r>
        <w:rPr>
          <w:b/>
          <w:bCs w:val="0"/>
        </w:rPr>
        <w:t>so,</w:t>
      </w:r>
      <w:r w:rsidR="008B6342">
        <w:rPr>
          <w:b/>
          <w:bCs w:val="0"/>
        </w:rPr>
        <w:t xml:space="preserve"> </w:t>
      </w:r>
      <w:r w:rsidR="00A80735">
        <w:rPr>
          <w:b/>
          <w:bCs w:val="0"/>
        </w:rPr>
        <w:t>we should avoid it (1 Jn. 2:</w:t>
      </w:r>
      <w:r w:rsidR="008B6342">
        <w:rPr>
          <w:b/>
          <w:bCs w:val="0"/>
        </w:rPr>
        <w:t>15-17)</w:t>
      </w:r>
    </w:p>
    <w:p w14:paraId="705B7E9A" w14:textId="4A52B768" w:rsidR="00042373" w:rsidRPr="00C34495" w:rsidRDefault="00042373" w:rsidP="00042373">
      <w:pPr>
        <w:pStyle w:val="ListParagraph"/>
        <w:numPr>
          <w:ilvl w:val="0"/>
          <w:numId w:val="3"/>
        </w:numPr>
        <w:rPr>
          <w:b/>
          <w:bCs w:val="0"/>
        </w:rPr>
      </w:pPr>
      <w:r w:rsidRPr="00C34495">
        <w:rPr>
          <w:b/>
          <w:bCs w:val="0"/>
        </w:rPr>
        <w:t>If we know the truths of v. 18, we know which side we are on.</w:t>
      </w:r>
    </w:p>
    <w:p w14:paraId="2210E6A9" w14:textId="5BACAC77" w:rsidR="00042373" w:rsidRPr="00C34495" w:rsidRDefault="00042373" w:rsidP="00042373">
      <w:pPr>
        <w:pStyle w:val="ListParagraph"/>
        <w:numPr>
          <w:ilvl w:val="0"/>
          <w:numId w:val="3"/>
        </w:numPr>
        <w:rPr>
          <w:b/>
          <w:bCs w:val="0"/>
        </w:rPr>
      </w:pPr>
      <w:r w:rsidRPr="00C34495">
        <w:rPr>
          <w:b/>
          <w:bCs w:val="0"/>
        </w:rPr>
        <w:t>The phrase “of someone</w:t>
      </w:r>
      <w:r w:rsidR="00E2745A">
        <w:rPr>
          <w:b/>
          <w:bCs w:val="0"/>
        </w:rPr>
        <w:t xml:space="preserve">” </w:t>
      </w:r>
      <w:r w:rsidRPr="00C34495">
        <w:rPr>
          <w:b/>
          <w:bCs w:val="0"/>
        </w:rPr>
        <w:t xml:space="preserve">or </w:t>
      </w:r>
      <w:r w:rsidR="00E2745A">
        <w:rPr>
          <w:b/>
          <w:bCs w:val="0"/>
        </w:rPr>
        <w:t>“</w:t>
      </w:r>
      <w:r w:rsidRPr="00C34495">
        <w:rPr>
          <w:b/>
          <w:bCs w:val="0"/>
        </w:rPr>
        <w:t>something” should be interpreted in context.</w:t>
      </w:r>
      <w:r w:rsidR="00C34495" w:rsidRPr="00C34495">
        <w:rPr>
          <w:b/>
          <w:bCs w:val="0"/>
        </w:rPr>
        <w:t xml:space="preserve"> </w:t>
      </w:r>
    </w:p>
    <w:p w14:paraId="49F755A1" w14:textId="19F3BE9B" w:rsidR="00042373" w:rsidRPr="00C34495" w:rsidRDefault="00042373" w:rsidP="00042373">
      <w:pPr>
        <w:pStyle w:val="ListParagraph"/>
        <w:numPr>
          <w:ilvl w:val="0"/>
          <w:numId w:val="3"/>
        </w:numPr>
        <w:rPr>
          <w:b/>
          <w:bCs w:val="0"/>
        </w:rPr>
      </w:pPr>
      <w:r w:rsidRPr="00C34495">
        <w:rPr>
          <w:b/>
          <w:bCs w:val="0"/>
        </w:rPr>
        <w:t xml:space="preserve">When used of Christians, it is normally understood as involving </w:t>
      </w:r>
      <w:r w:rsidR="00356C60" w:rsidRPr="00C34495">
        <w:rPr>
          <w:b/>
          <w:bCs w:val="0"/>
        </w:rPr>
        <w:t>powerful</w:t>
      </w:r>
      <w:r w:rsidRPr="00C34495">
        <w:rPr>
          <w:b/>
          <w:bCs w:val="0"/>
        </w:rPr>
        <w:t>, experiential fellowship with God.</w:t>
      </w:r>
    </w:p>
    <w:p w14:paraId="7AF48625" w14:textId="2187876B" w:rsidR="00042373" w:rsidRPr="00C34495" w:rsidRDefault="00042373" w:rsidP="00042373">
      <w:pPr>
        <w:pStyle w:val="ListParagraph"/>
        <w:numPr>
          <w:ilvl w:val="0"/>
          <w:numId w:val="3"/>
        </w:numPr>
        <w:rPr>
          <w:b/>
          <w:bCs w:val="0"/>
        </w:rPr>
      </w:pPr>
      <w:r w:rsidRPr="00C34495">
        <w:rPr>
          <w:b/>
          <w:bCs w:val="0"/>
        </w:rPr>
        <w:t xml:space="preserve">In this context, it is used </w:t>
      </w:r>
      <w:r w:rsidR="00356C60" w:rsidRPr="00C34495">
        <w:rPr>
          <w:b/>
          <w:bCs w:val="0"/>
        </w:rPr>
        <w:t>over against the world being “under the sway of the wicked one”. In other words, we are on God’s side.</w:t>
      </w:r>
    </w:p>
    <w:p w14:paraId="54FC2231" w14:textId="5CC29872" w:rsidR="00356C60" w:rsidRPr="00C34495" w:rsidRDefault="00356C60" w:rsidP="00042373">
      <w:pPr>
        <w:pStyle w:val="ListParagraph"/>
        <w:numPr>
          <w:ilvl w:val="0"/>
          <w:numId w:val="3"/>
        </w:numPr>
        <w:rPr>
          <w:b/>
          <w:bCs w:val="0"/>
        </w:rPr>
      </w:pPr>
      <w:r w:rsidRPr="00C34495">
        <w:rPr>
          <w:b/>
          <w:bCs w:val="0"/>
        </w:rPr>
        <w:t xml:space="preserve">When we are in fellowship with God we can do what </w:t>
      </w:r>
      <w:r w:rsidR="000D4B1A">
        <w:rPr>
          <w:b/>
          <w:bCs w:val="0"/>
        </w:rPr>
        <w:t xml:space="preserve">He </w:t>
      </w:r>
      <w:r w:rsidRPr="00C34495">
        <w:rPr>
          <w:b/>
          <w:bCs w:val="0"/>
        </w:rPr>
        <w:t>wants, while the world does Satan’s bidding.</w:t>
      </w:r>
    </w:p>
    <w:p w14:paraId="6A34C821" w14:textId="64166012" w:rsidR="00356C60" w:rsidRPr="00C34495" w:rsidRDefault="00356C60" w:rsidP="00042373">
      <w:pPr>
        <w:pStyle w:val="ListParagraph"/>
        <w:numPr>
          <w:ilvl w:val="0"/>
          <w:numId w:val="3"/>
        </w:numPr>
        <w:rPr>
          <w:b/>
          <w:bCs w:val="0"/>
        </w:rPr>
      </w:pPr>
      <w:r w:rsidRPr="00C34495">
        <w:rPr>
          <w:b/>
          <w:bCs w:val="0"/>
        </w:rPr>
        <w:t>Abiding in Christ brings out our new self, but Christians need to be careful not to “love the world” and do what it wants, since the one who does the will of God abides with Him forever.</w:t>
      </w:r>
    </w:p>
    <w:p w14:paraId="63C2F485" w14:textId="72AF9950" w:rsidR="00E33006" w:rsidRDefault="00356C60" w:rsidP="00356C60">
      <w:pPr>
        <w:pStyle w:val="ListParagraph"/>
        <w:numPr>
          <w:ilvl w:val="0"/>
          <w:numId w:val="3"/>
        </w:numPr>
        <w:rPr>
          <w:b/>
          <w:bCs w:val="0"/>
        </w:rPr>
      </w:pPr>
      <w:r w:rsidRPr="00C34495">
        <w:rPr>
          <w:b/>
          <w:bCs w:val="0"/>
        </w:rPr>
        <w:t>W</w:t>
      </w:r>
      <w:r w:rsidR="00E33006" w:rsidRPr="00C34495">
        <w:rPr>
          <w:b/>
          <w:bCs w:val="0"/>
        </w:rPr>
        <w:t>hen we are in fellowship with God, we are influenced by Him. The world is influenced by Satan</w:t>
      </w:r>
      <w:r w:rsidR="00F57E85">
        <w:rPr>
          <w:b/>
          <w:bCs w:val="0"/>
        </w:rPr>
        <w:t>.</w:t>
      </w:r>
    </w:p>
    <w:p w14:paraId="3B16393A" w14:textId="0F3CA1A2" w:rsidR="00D5514C" w:rsidRDefault="00D5514C" w:rsidP="00356C60">
      <w:pPr>
        <w:pStyle w:val="ListParagraph"/>
        <w:numPr>
          <w:ilvl w:val="0"/>
          <w:numId w:val="3"/>
        </w:numPr>
        <w:rPr>
          <w:b/>
          <w:bCs w:val="0"/>
        </w:rPr>
      </w:pPr>
      <w:r>
        <w:rPr>
          <w:b/>
          <w:bCs w:val="0"/>
        </w:rPr>
        <w:t>We can impact the world by our prayers and our presence – Mt. 5:13-16</w:t>
      </w:r>
    </w:p>
    <w:p w14:paraId="4D74BF2E" w14:textId="48A337DF" w:rsidR="00D5514C" w:rsidRPr="00C34495" w:rsidRDefault="00D5514C" w:rsidP="00D5514C">
      <w:pPr>
        <w:pStyle w:val="ListParagraph"/>
        <w:rPr>
          <w:b/>
          <w:bCs w:val="0"/>
        </w:rPr>
      </w:pPr>
      <w:r>
        <w:rPr>
          <w:b/>
          <w:bCs w:val="0"/>
        </w:rPr>
        <w:t xml:space="preserve">    </w:t>
      </w:r>
    </w:p>
    <w:p w14:paraId="3A22CA98" w14:textId="04661B13" w:rsidR="00E33006" w:rsidRPr="00C34495" w:rsidRDefault="00417E10" w:rsidP="00417E10">
      <w:pPr>
        <w:ind w:firstLine="360"/>
        <w:rPr>
          <w:b/>
          <w:bCs w:val="0"/>
        </w:rPr>
      </w:pPr>
      <w:r w:rsidRPr="00C34495">
        <w:rPr>
          <w:b/>
          <w:bCs w:val="0"/>
        </w:rPr>
        <w:t>C. We can know God</w:t>
      </w:r>
      <w:r w:rsidR="00D5514C">
        <w:rPr>
          <w:b/>
          <w:bCs w:val="0"/>
        </w:rPr>
        <w:t xml:space="preserve">, even if others do not </w:t>
      </w:r>
      <w:r w:rsidR="00B74903" w:rsidRPr="00C34495">
        <w:rPr>
          <w:b/>
          <w:bCs w:val="0"/>
        </w:rPr>
        <w:t>– 5:20</w:t>
      </w:r>
    </w:p>
    <w:p w14:paraId="03EEACC0" w14:textId="71608890" w:rsidR="0043531F" w:rsidRPr="00283AEA" w:rsidRDefault="00283AEA" w:rsidP="00283AEA">
      <w:pPr>
        <w:jc w:val="center"/>
        <w:rPr>
          <w:b/>
          <w:bCs w:val="0"/>
        </w:rPr>
      </w:pPr>
      <w:r>
        <w:rPr>
          <w:b/>
          <w:bCs w:val="0"/>
        </w:rPr>
        <w:t xml:space="preserve">Summary: </w:t>
      </w:r>
      <w:r w:rsidR="0043531F" w:rsidRPr="00283AEA">
        <w:rPr>
          <w:b/>
          <w:bCs w:val="0"/>
        </w:rPr>
        <w:t xml:space="preserve">The love of Jesus caused Him to come that we might know Him </w:t>
      </w:r>
      <w:r w:rsidRPr="00283AEA">
        <w:rPr>
          <w:b/>
          <w:bCs w:val="0"/>
        </w:rPr>
        <w:t>relationally in eternity</w:t>
      </w:r>
      <w:r w:rsidR="0043531F" w:rsidRPr="00283AEA">
        <w:rPr>
          <w:b/>
          <w:bCs w:val="0"/>
        </w:rPr>
        <w:t>, but also have the privilege to know Him in time, that we might fellowship with Him.</w:t>
      </w:r>
    </w:p>
    <w:p w14:paraId="32FD594D" w14:textId="5E4D6053" w:rsidR="000A0830" w:rsidRDefault="000A0830" w:rsidP="00283AEA">
      <w:pPr>
        <w:pStyle w:val="ListParagraph"/>
        <w:numPr>
          <w:ilvl w:val="0"/>
          <w:numId w:val="6"/>
        </w:numPr>
        <w:rPr>
          <w:b/>
          <w:bCs w:val="0"/>
        </w:rPr>
      </w:pPr>
      <w:r>
        <w:rPr>
          <w:b/>
          <w:bCs w:val="0"/>
        </w:rPr>
        <w:t>Spiritual people understand things others do not – 1 Cor. 2:15</w:t>
      </w:r>
      <w:r w:rsidR="00132EF4">
        <w:rPr>
          <w:b/>
          <w:bCs w:val="0"/>
        </w:rPr>
        <w:t>-16</w:t>
      </w:r>
    </w:p>
    <w:p w14:paraId="3FCEA1CB" w14:textId="77777777" w:rsidR="00472873" w:rsidRDefault="0043531F" w:rsidP="00283AEA">
      <w:pPr>
        <w:pStyle w:val="ListParagraph"/>
        <w:numPr>
          <w:ilvl w:val="0"/>
          <w:numId w:val="6"/>
        </w:numPr>
        <w:rPr>
          <w:b/>
          <w:bCs w:val="0"/>
        </w:rPr>
      </w:pPr>
      <w:r w:rsidRPr="00283AEA">
        <w:rPr>
          <w:b/>
          <w:bCs w:val="0"/>
        </w:rPr>
        <w:t xml:space="preserve">For us, </w:t>
      </w:r>
      <w:r w:rsidR="00472873">
        <w:rPr>
          <w:b/>
          <w:bCs w:val="0"/>
        </w:rPr>
        <w:t>knowing God</w:t>
      </w:r>
      <w:r w:rsidRPr="00283AEA">
        <w:rPr>
          <w:b/>
          <w:bCs w:val="0"/>
        </w:rPr>
        <w:t xml:space="preserve"> means freedom. The world lies under the power and influence of the wicked one</w:t>
      </w:r>
      <w:r w:rsidR="00472873">
        <w:rPr>
          <w:b/>
          <w:bCs w:val="0"/>
        </w:rPr>
        <w:t xml:space="preserve"> and will not see life correctly. </w:t>
      </w:r>
    </w:p>
    <w:p w14:paraId="7665E14B" w14:textId="2BD259E0" w:rsidR="0043531F" w:rsidRPr="00283AEA" w:rsidRDefault="0043531F" w:rsidP="00283AEA">
      <w:pPr>
        <w:pStyle w:val="ListParagraph"/>
        <w:numPr>
          <w:ilvl w:val="0"/>
          <w:numId w:val="6"/>
        </w:numPr>
        <w:rPr>
          <w:b/>
          <w:bCs w:val="0"/>
        </w:rPr>
      </w:pPr>
      <w:r w:rsidRPr="00283AEA">
        <w:rPr>
          <w:b/>
          <w:bCs w:val="0"/>
        </w:rPr>
        <w:t>We who abide in Christ have a part of us that can never be touched.</w:t>
      </w:r>
    </w:p>
    <w:p w14:paraId="174853D6" w14:textId="025E10FB" w:rsidR="00283AEA" w:rsidRPr="00283AEA" w:rsidRDefault="000A0830" w:rsidP="00283AEA">
      <w:pPr>
        <w:pStyle w:val="ListParagraph"/>
        <w:numPr>
          <w:ilvl w:val="0"/>
          <w:numId w:val="6"/>
        </w:numPr>
        <w:rPr>
          <w:b/>
          <w:bCs w:val="0"/>
        </w:rPr>
      </w:pPr>
      <w:r>
        <w:rPr>
          <w:b/>
          <w:bCs w:val="0"/>
        </w:rPr>
        <w:t>It</w:t>
      </w:r>
      <w:r w:rsidR="00283AEA" w:rsidRPr="00283AEA">
        <w:rPr>
          <w:b/>
          <w:bCs w:val="0"/>
        </w:rPr>
        <w:t xml:space="preserve"> is critical that we abide in Christ so that our new self is manifested.</w:t>
      </w:r>
    </w:p>
    <w:p w14:paraId="4D8C2747" w14:textId="77777777" w:rsidR="00417E10" w:rsidRPr="00C34495" w:rsidRDefault="00417E10" w:rsidP="00C047BA">
      <w:pPr>
        <w:rPr>
          <w:b/>
          <w:bCs w:val="0"/>
        </w:rPr>
      </w:pPr>
    </w:p>
    <w:p w14:paraId="6ABCF6CB" w14:textId="6626AFDF" w:rsidR="00417E10" w:rsidRDefault="00417E10" w:rsidP="00C047BA">
      <w:pPr>
        <w:rPr>
          <w:b/>
          <w:bCs w:val="0"/>
        </w:rPr>
      </w:pPr>
      <w:r w:rsidRPr="00C34495">
        <w:rPr>
          <w:b/>
          <w:bCs w:val="0"/>
        </w:rPr>
        <w:t xml:space="preserve">3. Since we know the true God, stay away from </w:t>
      </w:r>
      <w:r w:rsidR="00F57E85">
        <w:rPr>
          <w:b/>
          <w:bCs w:val="0"/>
        </w:rPr>
        <w:t>all other “gods”</w:t>
      </w:r>
      <w:r w:rsidR="00B74903" w:rsidRPr="00C34495">
        <w:rPr>
          <w:b/>
          <w:bCs w:val="0"/>
        </w:rPr>
        <w:t xml:space="preserve"> – 5:21</w:t>
      </w:r>
    </w:p>
    <w:p w14:paraId="2AD489B0" w14:textId="2165C651" w:rsidR="00283AEA" w:rsidRDefault="00283AEA" w:rsidP="00283AEA">
      <w:pPr>
        <w:jc w:val="center"/>
        <w:rPr>
          <w:b/>
          <w:bCs w:val="0"/>
        </w:rPr>
      </w:pPr>
      <w:r>
        <w:rPr>
          <w:b/>
          <w:bCs w:val="0"/>
        </w:rPr>
        <w:t>Summary: Since we now the true God, we must stay away from false gods.</w:t>
      </w:r>
    </w:p>
    <w:p w14:paraId="4F0AC0BA" w14:textId="22BDB015" w:rsidR="00B978AA" w:rsidRDefault="00B978AA" w:rsidP="00B978AA">
      <w:pPr>
        <w:pStyle w:val="ListParagraph"/>
        <w:numPr>
          <w:ilvl w:val="0"/>
          <w:numId w:val="7"/>
        </w:numPr>
        <w:rPr>
          <w:b/>
          <w:bCs w:val="0"/>
        </w:rPr>
      </w:pPr>
      <w:r>
        <w:rPr>
          <w:b/>
          <w:bCs w:val="0"/>
        </w:rPr>
        <w:t>Chasing idols will hurt our lives and those we love (e.g. Col. 3:5).</w:t>
      </w:r>
    </w:p>
    <w:p w14:paraId="151BCA95" w14:textId="063F5012" w:rsidR="00B978AA" w:rsidRPr="00B978AA" w:rsidRDefault="00B978AA" w:rsidP="00B978AA">
      <w:pPr>
        <w:pStyle w:val="ListParagraph"/>
        <w:numPr>
          <w:ilvl w:val="0"/>
          <w:numId w:val="7"/>
        </w:numPr>
        <w:rPr>
          <w:b/>
          <w:bCs w:val="0"/>
        </w:rPr>
      </w:pPr>
      <w:r>
        <w:rPr>
          <w:b/>
          <w:bCs w:val="0"/>
        </w:rPr>
        <w:t>Chasing idols will lessen our impact on the world.</w:t>
      </w:r>
    </w:p>
    <w:p w14:paraId="6197680A" w14:textId="77777777" w:rsidR="00417E10" w:rsidRPr="00C34495" w:rsidRDefault="00417E10" w:rsidP="00C047BA">
      <w:pPr>
        <w:rPr>
          <w:b/>
          <w:bCs w:val="0"/>
        </w:rPr>
      </w:pPr>
    </w:p>
    <w:p w14:paraId="5AD6FE0B" w14:textId="77777777" w:rsidR="00C047BA" w:rsidRPr="00C34495" w:rsidRDefault="00C047BA">
      <w:pPr>
        <w:rPr>
          <w:b/>
          <w:bCs w:val="0"/>
        </w:rPr>
      </w:pPr>
    </w:p>
    <w:sectPr w:rsidR="00C047BA" w:rsidRPr="00C3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ED3"/>
    <w:multiLevelType w:val="hybridMultilevel"/>
    <w:tmpl w:val="D590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3CF4"/>
    <w:multiLevelType w:val="hybridMultilevel"/>
    <w:tmpl w:val="436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A0B"/>
    <w:multiLevelType w:val="hybridMultilevel"/>
    <w:tmpl w:val="F254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726DA"/>
    <w:multiLevelType w:val="hybridMultilevel"/>
    <w:tmpl w:val="5974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842A5"/>
    <w:multiLevelType w:val="hybridMultilevel"/>
    <w:tmpl w:val="5298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90FCC"/>
    <w:multiLevelType w:val="hybridMultilevel"/>
    <w:tmpl w:val="9398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571BD"/>
    <w:multiLevelType w:val="hybridMultilevel"/>
    <w:tmpl w:val="4DA4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418709">
    <w:abstractNumId w:val="5"/>
  </w:num>
  <w:num w:numId="2" w16cid:durableId="232275764">
    <w:abstractNumId w:val="0"/>
  </w:num>
  <w:num w:numId="3" w16cid:durableId="1291936267">
    <w:abstractNumId w:val="2"/>
  </w:num>
  <w:num w:numId="4" w16cid:durableId="608007410">
    <w:abstractNumId w:val="4"/>
  </w:num>
  <w:num w:numId="5" w16cid:durableId="678192738">
    <w:abstractNumId w:val="1"/>
  </w:num>
  <w:num w:numId="6" w16cid:durableId="1587960367">
    <w:abstractNumId w:val="6"/>
  </w:num>
  <w:num w:numId="7" w16cid:durableId="116562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F5"/>
    <w:rsid w:val="00042373"/>
    <w:rsid w:val="00082757"/>
    <w:rsid w:val="000A0830"/>
    <w:rsid w:val="000D4B1A"/>
    <w:rsid w:val="00132EF4"/>
    <w:rsid w:val="00152D2A"/>
    <w:rsid w:val="001733C1"/>
    <w:rsid w:val="001C4344"/>
    <w:rsid w:val="0023463F"/>
    <w:rsid w:val="00283AEA"/>
    <w:rsid w:val="002A5189"/>
    <w:rsid w:val="00356C60"/>
    <w:rsid w:val="00391FF2"/>
    <w:rsid w:val="00417E10"/>
    <w:rsid w:val="0043531F"/>
    <w:rsid w:val="00437595"/>
    <w:rsid w:val="00472873"/>
    <w:rsid w:val="00497A2F"/>
    <w:rsid w:val="004A2850"/>
    <w:rsid w:val="004C174F"/>
    <w:rsid w:val="004E749F"/>
    <w:rsid w:val="00501C0F"/>
    <w:rsid w:val="005121F7"/>
    <w:rsid w:val="00522836"/>
    <w:rsid w:val="00604AA2"/>
    <w:rsid w:val="006C4936"/>
    <w:rsid w:val="00735184"/>
    <w:rsid w:val="00811FF5"/>
    <w:rsid w:val="0086354C"/>
    <w:rsid w:val="008B6342"/>
    <w:rsid w:val="00923D95"/>
    <w:rsid w:val="00973967"/>
    <w:rsid w:val="009C2A92"/>
    <w:rsid w:val="009E6EC8"/>
    <w:rsid w:val="00A6430A"/>
    <w:rsid w:val="00A80735"/>
    <w:rsid w:val="00AC0AC2"/>
    <w:rsid w:val="00B74903"/>
    <w:rsid w:val="00B978AA"/>
    <w:rsid w:val="00C047BA"/>
    <w:rsid w:val="00C223E1"/>
    <w:rsid w:val="00C34495"/>
    <w:rsid w:val="00C752C0"/>
    <w:rsid w:val="00C96935"/>
    <w:rsid w:val="00CD6FCA"/>
    <w:rsid w:val="00D32786"/>
    <w:rsid w:val="00D52F10"/>
    <w:rsid w:val="00D5514C"/>
    <w:rsid w:val="00E2745A"/>
    <w:rsid w:val="00E33006"/>
    <w:rsid w:val="00ED60BB"/>
    <w:rsid w:val="00F5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6B86"/>
  <w15:chartTrackingRefBased/>
  <w15:docId w15:val="{BAA74FDE-A704-441E-A44B-183257CF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9817">
      <w:bodyDiv w:val="1"/>
      <w:marLeft w:val="0"/>
      <w:marRight w:val="0"/>
      <w:marTop w:val="0"/>
      <w:marBottom w:val="0"/>
      <w:divBdr>
        <w:top w:val="none" w:sz="0" w:space="0" w:color="auto"/>
        <w:left w:val="none" w:sz="0" w:space="0" w:color="auto"/>
        <w:bottom w:val="none" w:sz="0" w:space="0" w:color="auto"/>
        <w:right w:val="none" w:sz="0" w:space="0" w:color="auto"/>
      </w:divBdr>
    </w:div>
    <w:div w:id="15340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98BD-DE42-4A86-93D9-E2A086E5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30</cp:revision>
  <dcterms:created xsi:type="dcterms:W3CDTF">2024-11-04T22:23:00Z</dcterms:created>
  <dcterms:modified xsi:type="dcterms:W3CDTF">2024-11-09T03:50:00Z</dcterms:modified>
</cp:coreProperties>
</file>