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111C" w14:textId="06A81F42" w:rsidR="00CB5346" w:rsidRDefault="00CB5346" w:rsidP="008B766C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Daniel 6</w:t>
      </w:r>
    </w:p>
    <w:p w14:paraId="493B47CF" w14:textId="6DB2930B" w:rsidR="003702E7" w:rsidRPr="00CB5346" w:rsidRDefault="003702E7" w:rsidP="008B766C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Main: We must obey God rather than man</w:t>
      </w:r>
    </w:p>
    <w:p w14:paraId="323FA890" w14:textId="62DF8603" w:rsidR="008B766C" w:rsidRPr="00046008" w:rsidRDefault="008B766C" w:rsidP="008B766C">
      <w:pPr>
        <w:jc w:val="center"/>
        <w:rPr>
          <w:b/>
          <w:bCs w:val="0"/>
        </w:rPr>
      </w:pPr>
      <w:r w:rsidRPr="00046008">
        <w:rPr>
          <w:b/>
          <w:bCs w:val="0"/>
        </w:rPr>
        <w:t>Background</w:t>
      </w:r>
    </w:p>
    <w:p w14:paraId="4F326A89" w14:textId="77777777" w:rsidR="008B766C" w:rsidRPr="00046008" w:rsidRDefault="008B766C" w:rsidP="008B766C">
      <w:pPr>
        <w:rPr>
          <w:b/>
          <w:bCs w:val="0"/>
        </w:rPr>
      </w:pPr>
      <w:r w:rsidRPr="00046008">
        <w:rPr>
          <w:b/>
          <w:bCs w:val="0"/>
        </w:rPr>
        <w:t xml:space="preserve">Israel is in captivity in what was Babylon for 70 years for violating the Mosaic Law. The </w:t>
      </w:r>
      <w:r w:rsidRPr="00046008">
        <w:rPr>
          <w:b/>
          <w:bCs w:val="0"/>
          <w:u w:val="single"/>
        </w:rPr>
        <w:t>seventy years</w:t>
      </w:r>
      <w:r w:rsidRPr="00046008">
        <w:rPr>
          <w:b/>
          <w:bCs w:val="0"/>
        </w:rPr>
        <w:t xml:space="preserve"> in particular reflected Israel’s failure to keep the Sabbath Year, which they did </w:t>
      </w:r>
      <w:r w:rsidRPr="00046008">
        <w:rPr>
          <w:b/>
          <w:bCs w:val="0"/>
          <w:u w:val="single"/>
        </w:rPr>
        <w:t>seventy times</w:t>
      </w:r>
      <w:r w:rsidRPr="00046008">
        <w:rPr>
          <w:b/>
          <w:bCs w:val="0"/>
        </w:rPr>
        <w:t>, or for 490 years. Now, the Medo-Persian empire has taken over Babylon, Daniel is likely now in his eighties, and Darius the Mede is on the throne.</w:t>
      </w:r>
    </w:p>
    <w:p w14:paraId="5C2DFBE2" w14:textId="77777777" w:rsidR="008B766C" w:rsidRDefault="008B766C" w:rsidP="008B766C"/>
    <w:p w14:paraId="6B24FF71" w14:textId="77777777" w:rsidR="008B766C" w:rsidRDefault="008B766C" w:rsidP="008B766C">
      <w:pPr>
        <w:jc w:val="center"/>
        <w:rPr>
          <w:b/>
          <w:bCs w:val="0"/>
        </w:rPr>
      </w:pPr>
      <w:r w:rsidRPr="00BD54DD">
        <w:rPr>
          <w:b/>
          <w:bCs w:val="0"/>
        </w:rPr>
        <w:t>The Text of Daniel 6</w:t>
      </w:r>
    </w:p>
    <w:p w14:paraId="056872F0" w14:textId="77777777" w:rsidR="008B766C" w:rsidRDefault="008B766C" w:rsidP="008B766C">
      <w:pPr>
        <w:rPr>
          <w:b/>
          <w:bCs w:val="0"/>
        </w:rPr>
      </w:pPr>
      <w:r>
        <w:rPr>
          <w:b/>
          <w:bCs w:val="0"/>
        </w:rPr>
        <w:t>1. Daniel 6:1-5 – The Background and the Integrity of Daniel</w:t>
      </w:r>
    </w:p>
    <w:p w14:paraId="130E0F6C" w14:textId="77777777" w:rsidR="008B766C" w:rsidRDefault="008B766C" w:rsidP="008B766C">
      <w:pPr>
        <w:rPr>
          <w:b/>
          <w:bCs w:val="0"/>
        </w:rPr>
      </w:pPr>
    </w:p>
    <w:p w14:paraId="1D72587C" w14:textId="77777777" w:rsidR="008B766C" w:rsidRDefault="008B766C" w:rsidP="008B766C">
      <w:pPr>
        <w:rPr>
          <w:b/>
          <w:bCs w:val="0"/>
        </w:rPr>
      </w:pPr>
      <w:r>
        <w:rPr>
          <w:b/>
          <w:bCs w:val="0"/>
        </w:rPr>
        <w:t>2. Daniel 6:6-23 – The Plot</w:t>
      </w:r>
    </w:p>
    <w:p w14:paraId="46B95401" w14:textId="77777777" w:rsidR="008B766C" w:rsidRDefault="008B766C" w:rsidP="008B766C">
      <w:pPr>
        <w:rPr>
          <w:b/>
          <w:bCs w:val="0"/>
        </w:rPr>
      </w:pPr>
      <w:r>
        <w:rPr>
          <w:b/>
          <w:bCs w:val="0"/>
        </w:rPr>
        <w:t xml:space="preserve">   A. Decree #1 – 6:6-9</w:t>
      </w:r>
    </w:p>
    <w:p w14:paraId="4F3242EF" w14:textId="7A2DA3E6" w:rsidR="00806F0A" w:rsidRDefault="00806F0A" w:rsidP="008B766C">
      <w:pPr>
        <w:rPr>
          <w:b/>
          <w:bCs w:val="0"/>
        </w:rPr>
      </w:pPr>
      <w:r>
        <w:rPr>
          <w:b/>
          <w:bCs w:val="0"/>
        </w:rPr>
        <w:tab/>
      </w:r>
      <w:r w:rsidR="00001276">
        <w:rPr>
          <w:b/>
          <w:bCs w:val="0"/>
        </w:rPr>
        <w:t>M</w:t>
      </w:r>
      <w:r>
        <w:rPr>
          <w:b/>
          <w:bCs w:val="0"/>
        </w:rPr>
        <w:t>eant to trap Daniel</w:t>
      </w:r>
    </w:p>
    <w:p w14:paraId="6F333FA2" w14:textId="77777777" w:rsidR="00A62CD6" w:rsidRDefault="00A62CD6" w:rsidP="008B766C">
      <w:pPr>
        <w:rPr>
          <w:b/>
          <w:bCs w:val="0"/>
        </w:rPr>
      </w:pPr>
    </w:p>
    <w:p w14:paraId="24E07879" w14:textId="527A8D94" w:rsidR="00A62CD6" w:rsidRDefault="008B766C" w:rsidP="008B766C">
      <w:pPr>
        <w:rPr>
          <w:b/>
          <w:bCs w:val="0"/>
        </w:rPr>
      </w:pPr>
      <w:r>
        <w:rPr>
          <w:b/>
          <w:bCs w:val="0"/>
        </w:rPr>
        <w:t xml:space="preserve">   B. The Response of Daniel – 6:10</w:t>
      </w:r>
    </w:p>
    <w:p w14:paraId="178FDF20" w14:textId="77777777" w:rsidR="00A62CD6" w:rsidRDefault="00A62CD6" w:rsidP="008B766C">
      <w:pPr>
        <w:rPr>
          <w:b/>
          <w:bCs w:val="0"/>
        </w:rPr>
      </w:pPr>
    </w:p>
    <w:p w14:paraId="6368AFA8" w14:textId="77777777" w:rsidR="008B766C" w:rsidRDefault="008B766C" w:rsidP="008B766C">
      <w:pPr>
        <w:rPr>
          <w:b/>
          <w:bCs w:val="0"/>
        </w:rPr>
      </w:pPr>
      <w:r>
        <w:rPr>
          <w:b/>
          <w:bCs w:val="0"/>
        </w:rPr>
        <w:t xml:space="preserve">   C. The Lions’ Den and Daniel’s Faith – 6:11-23</w:t>
      </w:r>
    </w:p>
    <w:p w14:paraId="4227A2F0" w14:textId="77777777" w:rsidR="008B766C" w:rsidRDefault="008B766C" w:rsidP="008B766C">
      <w:pPr>
        <w:rPr>
          <w:b/>
          <w:bCs w:val="0"/>
        </w:rPr>
      </w:pPr>
    </w:p>
    <w:p w14:paraId="05A2A20A" w14:textId="77777777" w:rsidR="008B766C" w:rsidRDefault="008B766C" w:rsidP="008B766C">
      <w:pPr>
        <w:rPr>
          <w:b/>
          <w:bCs w:val="0"/>
        </w:rPr>
      </w:pPr>
      <w:r>
        <w:rPr>
          <w:b/>
          <w:bCs w:val="0"/>
        </w:rPr>
        <w:t>3. Daniel 6:24-28 – The Result</w:t>
      </w:r>
    </w:p>
    <w:p w14:paraId="4B2F0CBC" w14:textId="77777777" w:rsidR="008B766C" w:rsidRDefault="008B766C" w:rsidP="008B766C">
      <w:pPr>
        <w:rPr>
          <w:b/>
          <w:bCs w:val="0"/>
        </w:rPr>
      </w:pPr>
      <w:r>
        <w:rPr>
          <w:b/>
          <w:bCs w:val="0"/>
        </w:rPr>
        <w:t xml:space="preserve">   A. Whatever became of the accusers – 6:24</w:t>
      </w:r>
    </w:p>
    <w:p w14:paraId="2138389F" w14:textId="77777777" w:rsidR="00A62CD6" w:rsidRDefault="00A62CD6" w:rsidP="008B766C">
      <w:pPr>
        <w:rPr>
          <w:b/>
          <w:bCs w:val="0"/>
        </w:rPr>
      </w:pPr>
    </w:p>
    <w:p w14:paraId="67085D7D" w14:textId="77777777" w:rsidR="008B766C" w:rsidRDefault="008B766C" w:rsidP="008B766C">
      <w:pPr>
        <w:rPr>
          <w:b/>
          <w:bCs w:val="0"/>
        </w:rPr>
      </w:pPr>
      <w:r>
        <w:rPr>
          <w:b/>
          <w:bCs w:val="0"/>
        </w:rPr>
        <w:t xml:space="preserve">   B. Decree #2 – 6:25-27</w:t>
      </w:r>
    </w:p>
    <w:p w14:paraId="7D0D6180" w14:textId="4F410C71" w:rsidR="00001276" w:rsidRDefault="00001276" w:rsidP="008B766C">
      <w:pPr>
        <w:rPr>
          <w:b/>
          <w:bCs w:val="0"/>
        </w:rPr>
      </w:pPr>
      <w:r>
        <w:rPr>
          <w:b/>
          <w:bCs w:val="0"/>
        </w:rPr>
        <w:tab/>
        <w:t>Meant to vindicate Daniel</w:t>
      </w:r>
    </w:p>
    <w:p w14:paraId="38A32D30" w14:textId="77777777" w:rsidR="00A62CD6" w:rsidRDefault="00A62CD6" w:rsidP="008B766C">
      <w:pPr>
        <w:rPr>
          <w:b/>
          <w:bCs w:val="0"/>
        </w:rPr>
      </w:pPr>
    </w:p>
    <w:p w14:paraId="46F77268" w14:textId="77777777" w:rsidR="008B766C" w:rsidRDefault="008B766C" w:rsidP="008B766C">
      <w:pPr>
        <w:rPr>
          <w:b/>
          <w:bCs w:val="0"/>
        </w:rPr>
      </w:pPr>
      <w:r>
        <w:rPr>
          <w:b/>
          <w:bCs w:val="0"/>
        </w:rPr>
        <w:t xml:space="preserve">   C. Whatever became of Daniel – 6:28</w:t>
      </w:r>
    </w:p>
    <w:p w14:paraId="14C0E85B" w14:textId="77777777" w:rsidR="00A9750B" w:rsidRDefault="00A9750B" w:rsidP="008B766C">
      <w:pPr>
        <w:rPr>
          <w:b/>
          <w:bCs w:val="0"/>
        </w:rPr>
      </w:pPr>
    </w:p>
    <w:p w14:paraId="2A182C3F" w14:textId="77777777" w:rsidR="00A9750B" w:rsidRDefault="00A9750B" w:rsidP="008B766C">
      <w:pPr>
        <w:rPr>
          <w:b/>
          <w:bCs w:val="0"/>
        </w:rPr>
      </w:pPr>
    </w:p>
    <w:p w14:paraId="4322EA59" w14:textId="77777777" w:rsidR="00A62CD6" w:rsidRDefault="00A62CD6" w:rsidP="008B766C">
      <w:pPr>
        <w:rPr>
          <w:b/>
          <w:bCs w:val="0"/>
        </w:rPr>
      </w:pPr>
    </w:p>
    <w:p w14:paraId="71C34D28" w14:textId="62A6D95D" w:rsidR="00CB5346" w:rsidRDefault="00CB5346" w:rsidP="00CB5346">
      <w:pPr>
        <w:jc w:val="center"/>
        <w:rPr>
          <w:b/>
          <w:bCs w:val="0"/>
        </w:rPr>
      </w:pPr>
      <w:r>
        <w:rPr>
          <w:b/>
          <w:bCs w:val="0"/>
        </w:rPr>
        <w:lastRenderedPageBreak/>
        <w:t>Observations and Applications</w:t>
      </w:r>
    </w:p>
    <w:p w14:paraId="78CB67B5" w14:textId="4B31BEBE" w:rsidR="00CB5346" w:rsidRDefault="00CB5346" w:rsidP="00CB5346">
      <w:pPr>
        <w:rPr>
          <w:b/>
          <w:bCs w:val="0"/>
        </w:rPr>
      </w:pPr>
      <w:r>
        <w:rPr>
          <w:b/>
          <w:bCs w:val="0"/>
        </w:rPr>
        <w:t xml:space="preserve">1. </w:t>
      </w:r>
      <w:r w:rsidR="001233EB">
        <w:rPr>
          <w:b/>
          <w:bCs w:val="0"/>
        </w:rPr>
        <w:t xml:space="preserve">Faith: </w:t>
      </w:r>
      <w:r>
        <w:rPr>
          <w:b/>
          <w:bCs w:val="0"/>
        </w:rPr>
        <w:t>It was Daniel’s faith that Scripture gives for Daniel’s deliverance (Dan. 6:23; Heb. 11:33).</w:t>
      </w:r>
    </w:p>
    <w:p w14:paraId="3419A1B2" w14:textId="642CCD8A" w:rsidR="00A62CD6" w:rsidRPr="00A62CD6" w:rsidRDefault="00CB5346" w:rsidP="00A62CD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62CD6">
        <w:rPr>
          <w:rFonts w:ascii="Arial" w:hAnsi="Arial" w:cs="Arial"/>
          <w:b/>
          <w:sz w:val="24"/>
          <w:szCs w:val="24"/>
        </w:rPr>
        <w:t>When we believe God, we do not always know the immediate outcome, but we always know the long-term outcome (Heb. 11:6, 32-40; Rom. 8:28).</w:t>
      </w:r>
    </w:p>
    <w:p w14:paraId="17668A9C" w14:textId="565D0740" w:rsidR="00CB5346" w:rsidRPr="00A62CD6" w:rsidRDefault="00BD5611" w:rsidP="00A62CD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62CD6">
        <w:rPr>
          <w:rFonts w:ascii="Arial" w:hAnsi="Arial" w:cs="Arial"/>
          <w:b/>
          <w:sz w:val="24"/>
          <w:szCs w:val="24"/>
        </w:rPr>
        <w:t>We also know God will never give us more than we can handle (1 Cor. 10:13).</w:t>
      </w:r>
    </w:p>
    <w:p w14:paraId="602F8899" w14:textId="1AC9F6B4" w:rsidR="00BD5611" w:rsidRDefault="00A62CD6" w:rsidP="00CB5346">
      <w:pPr>
        <w:rPr>
          <w:rFonts w:eastAsia="Times New Roman"/>
          <w:b/>
          <w:bCs w:val="0"/>
        </w:rPr>
      </w:pPr>
      <w:r>
        <w:rPr>
          <w:rFonts w:eastAsia="Times New Roman"/>
          <w:b/>
          <w:bCs w:val="0"/>
        </w:rPr>
        <w:t>2</w:t>
      </w:r>
      <w:r w:rsidR="00BD5611" w:rsidRPr="00BD5611">
        <w:rPr>
          <w:rFonts w:eastAsia="Times New Roman"/>
          <w:b/>
          <w:bCs w:val="0"/>
        </w:rPr>
        <w:t>.</w:t>
      </w:r>
      <w:r w:rsidR="001233EB">
        <w:rPr>
          <w:rFonts w:eastAsia="Times New Roman"/>
          <w:b/>
          <w:bCs w:val="0"/>
        </w:rPr>
        <w:t xml:space="preserve"> Competency and integrity:</w:t>
      </w:r>
      <w:r w:rsidR="00BD5611" w:rsidRPr="00BD5611">
        <w:rPr>
          <w:rFonts w:eastAsia="Times New Roman"/>
          <w:b/>
          <w:bCs w:val="0"/>
        </w:rPr>
        <w:t xml:space="preserve"> Daniel </w:t>
      </w:r>
      <w:r w:rsidR="00BD5611" w:rsidRPr="00BD5611">
        <w:rPr>
          <w:rFonts w:eastAsia="Times New Roman"/>
          <w:b/>
          <w:bCs w:val="0"/>
        </w:rPr>
        <w:t xml:space="preserve">had rule over a massive area with huge amounts of people. Daily made critical decisions, </w:t>
      </w:r>
      <w:r w:rsidR="00BD5611">
        <w:rPr>
          <w:rFonts w:eastAsia="Times New Roman"/>
          <w:b/>
          <w:bCs w:val="0"/>
        </w:rPr>
        <w:t>many</w:t>
      </w:r>
      <w:r w:rsidR="00BD5611" w:rsidRPr="00BD5611">
        <w:rPr>
          <w:rFonts w:eastAsia="Times New Roman"/>
          <w:b/>
          <w:bCs w:val="0"/>
        </w:rPr>
        <w:t xml:space="preserve"> times</w:t>
      </w:r>
      <w:r w:rsidR="00B14FE4">
        <w:rPr>
          <w:rFonts w:eastAsia="Times New Roman"/>
          <w:b/>
          <w:bCs w:val="0"/>
        </w:rPr>
        <w:t xml:space="preserve"> he</w:t>
      </w:r>
      <w:r w:rsidR="00BD5611" w:rsidRPr="00BD5611">
        <w:rPr>
          <w:rFonts w:eastAsia="Times New Roman"/>
          <w:b/>
          <w:bCs w:val="0"/>
        </w:rPr>
        <w:t xml:space="preserve"> would </w:t>
      </w:r>
      <w:r w:rsidR="00BD5611">
        <w:rPr>
          <w:rFonts w:eastAsia="Times New Roman"/>
          <w:b/>
          <w:bCs w:val="0"/>
        </w:rPr>
        <w:t>be tempted</w:t>
      </w:r>
      <w:r w:rsidR="00BD5611" w:rsidRPr="00BD5611">
        <w:rPr>
          <w:rFonts w:eastAsia="Times New Roman"/>
          <w:b/>
          <w:bCs w:val="0"/>
        </w:rPr>
        <w:t xml:space="preserve"> to compromise</w:t>
      </w:r>
      <w:r w:rsidR="00B14FE4">
        <w:rPr>
          <w:rFonts w:eastAsia="Times New Roman"/>
          <w:b/>
          <w:bCs w:val="0"/>
        </w:rPr>
        <w:t>,</w:t>
      </w:r>
      <w:r w:rsidR="00BD5611" w:rsidRPr="00BD5611">
        <w:rPr>
          <w:rFonts w:eastAsia="Times New Roman"/>
          <w:b/>
          <w:bCs w:val="0"/>
        </w:rPr>
        <w:t xml:space="preserve"> and they couldn’t find ONE THING to catch him in something with which to accuse him. </w:t>
      </w:r>
      <w:r w:rsidR="00BD5611">
        <w:rPr>
          <w:rFonts w:eastAsia="Times New Roman"/>
          <w:b/>
          <w:bCs w:val="0"/>
        </w:rPr>
        <w:t xml:space="preserve">He was responsible, hardworking, faithful, and competent at his work. </w:t>
      </w:r>
      <w:r w:rsidR="00BD5611" w:rsidRPr="00BD5611">
        <w:rPr>
          <w:rFonts w:eastAsia="Times New Roman"/>
          <w:b/>
          <w:bCs w:val="0"/>
        </w:rPr>
        <w:t>How about us?</w:t>
      </w:r>
    </w:p>
    <w:p w14:paraId="7FD58A2F" w14:textId="4604F2B0" w:rsidR="00CB5346" w:rsidRDefault="00A62CD6" w:rsidP="00CB5346">
      <w:pPr>
        <w:rPr>
          <w:b/>
          <w:bCs w:val="0"/>
        </w:rPr>
      </w:pPr>
      <w:r>
        <w:rPr>
          <w:rFonts w:eastAsia="Times New Roman"/>
          <w:b/>
          <w:bCs w:val="0"/>
        </w:rPr>
        <w:t>3</w:t>
      </w:r>
      <w:r w:rsidR="00BD5611">
        <w:rPr>
          <w:rFonts w:eastAsia="Times New Roman"/>
          <w:b/>
          <w:bCs w:val="0"/>
        </w:rPr>
        <w:t xml:space="preserve">. </w:t>
      </w:r>
      <w:r w:rsidR="001233EB">
        <w:rPr>
          <w:rFonts w:eastAsia="Times New Roman"/>
          <w:b/>
          <w:bCs w:val="0"/>
        </w:rPr>
        <w:t xml:space="preserve">Prayer: </w:t>
      </w:r>
      <w:r w:rsidR="00BD5611">
        <w:rPr>
          <w:rFonts w:eastAsia="Times New Roman"/>
          <w:b/>
          <w:bCs w:val="0"/>
        </w:rPr>
        <w:t>It would be difficult to think of anyone busier than Daniel. Yet, f</w:t>
      </w:r>
      <w:r w:rsidR="0080630E">
        <w:rPr>
          <w:b/>
          <w:bCs w:val="0"/>
        </w:rPr>
        <w:t>or many of us, it is difficult to get us to start praying. Daniel</w:t>
      </w:r>
      <w:r w:rsidR="008649D3">
        <w:rPr>
          <w:b/>
          <w:bCs w:val="0"/>
        </w:rPr>
        <w:t>?</w:t>
      </w:r>
      <w:r w:rsidR="0080630E">
        <w:rPr>
          <w:b/>
          <w:bCs w:val="0"/>
        </w:rPr>
        <w:t xml:space="preserve"> they couldn’t get him to stop.</w:t>
      </w:r>
    </w:p>
    <w:p w14:paraId="0FECF1D6" w14:textId="5A2D97AA" w:rsidR="00BD5611" w:rsidRPr="00A62CD6" w:rsidRDefault="00BD5611" w:rsidP="00A62CD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62CD6">
        <w:rPr>
          <w:rFonts w:ascii="Arial" w:hAnsi="Arial" w:cs="Arial"/>
          <w:b/>
          <w:sz w:val="24"/>
          <w:szCs w:val="24"/>
        </w:rPr>
        <w:t xml:space="preserve">For Daniel, it appears that prayer “without ceasing” involved a consistent </w:t>
      </w:r>
      <w:r w:rsidRPr="00A62CD6">
        <w:rPr>
          <w:rFonts w:ascii="Arial" w:hAnsi="Arial" w:cs="Arial"/>
          <w:b/>
          <w:sz w:val="24"/>
          <w:szCs w:val="24"/>
          <w:u w:val="single"/>
        </w:rPr>
        <w:t>lifestyle</w:t>
      </w:r>
      <w:r w:rsidRPr="00A62CD6">
        <w:rPr>
          <w:rFonts w:ascii="Arial" w:hAnsi="Arial" w:cs="Arial"/>
          <w:b/>
          <w:sz w:val="24"/>
          <w:szCs w:val="24"/>
        </w:rPr>
        <w:t xml:space="preserve"> without extensive intervals, not continual.</w:t>
      </w:r>
    </w:p>
    <w:p w14:paraId="755F546A" w14:textId="207BF88E" w:rsidR="00A62CD6" w:rsidRDefault="00A62CD6" w:rsidP="00A62CD6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A62CD6">
        <w:rPr>
          <w:rFonts w:ascii="Arial" w:hAnsi="Arial" w:cs="Arial"/>
          <w:b/>
          <w:sz w:val="24"/>
          <w:szCs w:val="24"/>
        </w:rPr>
        <w:t>Daniel’s prayers were based on, and consistent with, Scripture.</w:t>
      </w:r>
    </w:p>
    <w:p w14:paraId="164162FF" w14:textId="77777777" w:rsidR="00A62CD6" w:rsidRPr="00A62CD6" w:rsidRDefault="00A62CD6" w:rsidP="00A62CD6">
      <w:pPr>
        <w:pStyle w:val="ListParagraph"/>
        <w:rPr>
          <w:rFonts w:ascii="Arial" w:hAnsi="Arial" w:cs="Arial"/>
          <w:b/>
          <w:sz w:val="24"/>
          <w:szCs w:val="24"/>
        </w:rPr>
      </w:pPr>
    </w:p>
    <w:p w14:paraId="3D323014" w14:textId="0B21B6E8" w:rsidR="005C3F7C" w:rsidRDefault="00A62CD6" w:rsidP="005C3F7C">
      <w:pPr>
        <w:pStyle w:val="ListParagraph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>4</w:t>
      </w:r>
      <w:r w:rsidR="005C3F7C" w:rsidRPr="005C3F7C">
        <w:rPr>
          <w:rFonts w:ascii="Arial" w:hAnsi="Arial" w:cs="Arial"/>
          <w:b/>
          <w:bCs/>
        </w:rPr>
        <w:t xml:space="preserve">. </w:t>
      </w:r>
      <w:r w:rsidR="001233EB">
        <w:rPr>
          <w:rFonts w:ascii="Arial" w:hAnsi="Arial" w:cs="Arial"/>
          <w:b/>
          <w:bCs/>
        </w:rPr>
        <w:t xml:space="preserve">Scripture: </w:t>
      </w:r>
      <w:r w:rsidR="005C3F7C" w:rsidRPr="005C3F7C">
        <w:rPr>
          <w:rFonts w:ascii="Arial" w:eastAsia="Times New Roman" w:hAnsi="Arial" w:cs="Arial"/>
          <w:b/>
          <w:bCs/>
          <w:sz w:val="24"/>
          <w:szCs w:val="24"/>
        </w:rPr>
        <w:t xml:space="preserve">We also know </w:t>
      </w:r>
      <w:r w:rsidR="005C3F7C">
        <w:rPr>
          <w:rFonts w:ascii="Arial" w:eastAsia="Times New Roman" w:hAnsi="Arial" w:cs="Arial"/>
          <w:b/>
          <w:bCs/>
          <w:sz w:val="24"/>
          <w:szCs w:val="24"/>
        </w:rPr>
        <w:t xml:space="preserve">here and </w:t>
      </w:r>
      <w:r w:rsidR="005C3F7C" w:rsidRPr="005C3F7C">
        <w:rPr>
          <w:rFonts w:ascii="Arial" w:eastAsia="Times New Roman" w:hAnsi="Arial" w:cs="Arial"/>
          <w:b/>
          <w:bCs/>
          <w:sz w:val="24"/>
          <w:szCs w:val="24"/>
        </w:rPr>
        <w:t>from ch. 9 that Daniel was a man of the Word</w:t>
      </w:r>
      <w:r w:rsidR="005C3F7C">
        <w:rPr>
          <w:rFonts w:ascii="Arial" w:eastAsia="Times New Roman" w:hAnsi="Arial" w:cs="Arial"/>
          <w:b/>
          <w:bCs/>
          <w:sz w:val="24"/>
          <w:szCs w:val="24"/>
        </w:rPr>
        <w:t xml:space="preserve">; </w:t>
      </w:r>
      <w:r w:rsidR="005C3F7C" w:rsidRPr="005C3F7C">
        <w:rPr>
          <w:rFonts w:ascii="Arial" w:eastAsia="Times New Roman" w:hAnsi="Arial" w:cs="Arial"/>
          <w:b/>
          <w:bCs/>
          <w:sz w:val="24"/>
          <w:szCs w:val="24"/>
        </w:rPr>
        <w:t xml:space="preserve">“toward </w:t>
      </w:r>
      <w:r w:rsidR="005C3F7C" w:rsidRPr="005C3F7C">
        <w:rPr>
          <w:rFonts w:ascii="Arial" w:eastAsia="Times New Roman" w:hAnsi="Arial" w:cs="Arial"/>
          <w:b/>
          <w:bCs/>
          <w:sz w:val="24"/>
          <w:szCs w:val="24"/>
        </w:rPr>
        <w:t>Jerusalem”</w:t>
      </w:r>
      <w:r w:rsidR="005C3F7C">
        <w:rPr>
          <w:rFonts w:ascii="Arial" w:eastAsia="Times New Roman" w:hAnsi="Arial" w:cs="Arial"/>
          <w:b/>
          <w:bCs/>
          <w:sz w:val="24"/>
          <w:szCs w:val="24"/>
        </w:rPr>
        <w:t xml:space="preserve"> … </w:t>
      </w:r>
      <w:r w:rsidR="005C3F7C" w:rsidRPr="005C3F7C">
        <w:rPr>
          <w:rFonts w:ascii="Arial" w:eastAsia="Times New Roman" w:hAnsi="Arial" w:cs="Arial"/>
          <w:b/>
          <w:bCs/>
          <w:sz w:val="24"/>
          <w:szCs w:val="24"/>
        </w:rPr>
        <w:t>“as was his custom from his youth</w:t>
      </w:r>
      <w:r w:rsidR="005C3F7C">
        <w:rPr>
          <w:rFonts w:ascii="Arial" w:eastAsia="Times New Roman" w:hAnsi="Arial" w:cs="Arial"/>
          <w:b/>
          <w:bCs/>
          <w:sz w:val="24"/>
          <w:szCs w:val="24"/>
        </w:rPr>
        <w:t xml:space="preserve">.” </w:t>
      </w:r>
      <w:r w:rsidR="005C3F7C" w:rsidRPr="005C3F7C">
        <w:rPr>
          <w:rFonts w:ascii="Arial" w:eastAsia="Times New Roman" w:hAnsi="Arial" w:cs="Arial"/>
          <w:b/>
          <w:bCs/>
          <w:sz w:val="24"/>
          <w:szCs w:val="24"/>
        </w:rPr>
        <w:t>2 Chron. 6:38-39</w:t>
      </w:r>
    </w:p>
    <w:p w14:paraId="67FEEE52" w14:textId="77777777" w:rsidR="00631C58" w:rsidRDefault="00631C58" w:rsidP="005C3F7C">
      <w:pPr>
        <w:pStyle w:val="ListParagraph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</w:rPr>
      </w:pPr>
    </w:p>
    <w:p w14:paraId="5F6F2941" w14:textId="7ECEC8D9" w:rsidR="008B6389" w:rsidRDefault="00A62CD6" w:rsidP="005C3F7C">
      <w:pPr>
        <w:pStyle w:val="ListParagraph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631C58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  <w:r w:rsidR="001233EB">
        <w:rPr>
          <w:rFonts w:ascii="Arial" w:eastAsia="Times New Roman" w:hAnsi="Arial" w:cs="Arial"/>
          <w:b/>
          <w:bCs/>
          <w:sz w:val="24"/>
          <w:szCs w:val="24"/>
        </w:rPr>
        <w:t xml:space="preserve">Discipline: </w:t>
      </w:r>
      <w:r w:rsidR="00631C58" w:rsidRPr="005C3F7C">
        <w:rPr>
          <w:rFonts w:ascii="Arial" w:eastAsia="Times New Roman" w:hAnsi="Arial" w:cs="Arial"/>
          <w:b/>
          <w:bCs/>
          <w:iCs/>
          <w:sz w:val="24"/>
          <w:szCs w:val="24"/>
        </w:rPr>
        <w:t>We often confuse discipline with legalism</w:t>
      </w:r>
      <w:r w:rsidR="00631C58" w:rsidRPr="005C3F7C">
        <w:rPr>
          <w:rFonts w:ascii="Arial" w:eastAsia="Times New Roman" w:hAnsi="Arial" w:cs="Arial"/>
          <w:b/>
          <w:bCs/>
          <w:sz w:val="24"/>
          <w:szCs w:val="24"/>
        </w:rPr>
        <w:t>. They are not the same. We sacrifice great possibilities because we are lazy. We enjoy doing things our way more</w:t>
      </w:r>
      <w:r w:rsidR="00631C58">
        <w:rPr>
          <w:rFonts w:ascii="Arial" w:eastAsia="Times New Roman" w:hAnsi="Arial" w:cs="Arial"/>
          <w:b/>
          <w:bCs/>
          <w:sz w:val="24"/>
          <w:szCs w:val="24"/>
        </w:rPr>
        <w:t xml:space="preserve"> than making our lives count forever and glorying God.</w:t>
      </w:r>
    </w:p>
    <w:p w14:paraId="1503026C" w14:textId="3B8E98DA" w:rsidR="008B6389" w:rsidRDefault="00A62CD6" w:rsidP="00CB5346">
      <w:pPr>
        <w:rPr>
          <w:b/>
          <w:bCs w:val="0"/>
        </w:rPr>
      </w:pPr>
      <w:r>
        <w:rPr>
          <w:b/>
          <w:bCs w:val="0"/>
        </w:rPr>
        <w:t>6</w:t>
      </w:r>
      <w:r w:rsidR="008B6389">
        <w:rPr>
          <w:b/>
          <w:bCs w:val="0"/>
        </w:rPr>
        <w:t xml:space="preserve">. Courage: </w:t>
      </w:r>
      <w:r w:rsidR="002E5B27">
        <w:rPr>
          <w:b/>
          <w:bCs w:val="0"/>
        </w:rPr>
        <w:t xml:space="preserve">Daniel was submissive to the government, obviously working to make the rulers more successful. But he was not always obedient. </w:t>
      </w:r>
    </w:p>
    <w:p w14:paraId="4B421F0B" w14:textId="44B6480E" w:rsidR="002E5B27" w:rsidRPr="00A62CD6" w:rsidRDefault="002E5B27" w:rsidP="00A62CD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62CD6">
        <w:rPr>
          <w:rFonts w:ascii="Arial" w:hAnsi="Arial" w:cs="Arial"/>
          <w:b/>
          <w:sz w:val="24"/>
          <w:szCs w:val="24"/>
        </w:rPr>
        <w:t xml:space="preserve">There are times when laws are wrong. Believers are supposed to be obedient unless and until the laws directly are opposed to the express will of God for them (Acts </w:t>
      </w:r>
      <w:r w:rsidR="00A62CD6" w:rsidRPr="00A62CD6">
        <w:rPr>
          <w:rFonts w:ascii="Arial" w:hAnsi="Arial" w:cs="Arial"/>
          <w:b/>
          <w:sz w:val="24"/>
          <w:szCs w:val="24"/>
        </w:rPr>
        <w:t>4:19-20; 5:29). We also need to be willing to accept the consequences of our decision.</w:t>
      </w:r>
    </w:p>
    <w:p w14:paraId="07FBB14A" w14:textId="0101FE5C" w:rsidR="00A62CD6" w:rsidRPr="00A62CD6" w:rsidRDefault="00A62CD6" w:rsidP="00A62CD6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A62CD6">
        <w:rPr>
          <w:rFonts w:ascii="Arial" w:eastAsia="Times New Roman" w:hAnsi="Arial" w:cs="Arial"/>
          <w:b/>
          <w:sz w:val="24"/>
          <w:szCs w:val="24"/>
        </w:rPr>
        <w:t>It is possible that we will be asked to stop doing things the Bible tells us to do. Daniel was a great example to Israel of a man of the Word, of prayer, and of courage. He is to us, as well</w:t>
      </w:r>
    </w:p>
    <w:p w14:paraId="5BC747FB" w14:textId="6899A063" w:rsidR="00CD6FCA" w:rsidRPr="008014EF" w:rsidRDefault="00A62CD6">
      <w:pPr>
        <w:rPr>
          <w:rFonts w:eastAsia="Times New Roman"/>
          <w:b/>
        </w:rPr>
      </w:pPr>
      <w:r>
        <w:rPr>
          <w:b/>
          <w:bCs w:val="0"/>
        </w:rPr>
        <w:t>7</w:t>
      </w:r>
      <w:r w:rsidR="00631C58">
        <w:rPr>
          <w:b/>
          <w:bCs w:val="0"/>
        </w:rPr>
        <w:t xml:space="preserve">. </w:t>
      </w:r>
      <w:r w:rsidR="001233EB">
        <w:rPr>
          <w:b/>
          <w:bCs w:val="0"/>
        </w:rPr>
        <w:t xml:space="preserve">God’s approval: </w:t>
      </w:r>
      <w:r w:rsidR="00631C58">
        <w:rPr>
          <w:b/>
          <w:bCs w:val="0"/>
        </w:rPr>
        <w:t>The Bib</w:t>
      </w:r>
      <w:r w:rsidR="0080630E">
        <w:rPr>
          <w:b/>
          <w:bCs w:val="0"/>
        </w:rPr>
        <w:t>le tells us only a few things about Daniel and one of them is that he was a man of prayer</w:t>
      </w:r>
      <w:r w:rsidR="00BD5611">
        <w:rPr>
          <w:b/>
          <w:bCs w:val="0"/>
        </w:rPr>
        <w:t xml:space="preserve"> and obedience</w:t>
      </w:r>
      <w:r w:rsidR="0080630E">
        <w:rPr>
          <w:b/>
          <w:bCs w:val="0"/>
        </w:rPr>
        <w:t>. Consider Heaven’s view of Daniel (</w:t>
      </w:r>
      <w:r w:rsidR="00E5285A">
        <w:rPr>
          <w:rFonts w:eastAsia="Times New Roman"/>
          <w:b/>
        </w:rPr>
        <w:t>Prov. 15:8-9</w:t>
      </w:r>
      <w:r w:rsidR="00E5285A">
        <w:rPr>
          <w:rFonts w:eastAsia="Times New Roman"/>
          <w:b/>
        </w:rPr>
        <w:t xml:space="preserve">; </w:t>
      </w:r>
      <w:r w:rsidR="0080630E">
        <w:rPr>
          <w:b/>
          <w:bCs w:val="0"/>
        </w:rPr>
        <w:t xml:space="preserve">Dan. 9:23, 10:11, 19; </w:t>
      </w:r>
      <w:r w:rsidR="0080630E" w:rsidRPr="0080630E">
        <w:rPr>
          <w:rFonts w:eastAsia="Times New Roman"/>
          <w:b/>
        </w:rPr>
        <w:t>Ezek. 14:14</w:t>
      </w:r>
      <w:r w:rsidR="00AC0B6D">
        <w:rPr>
          <w:rFonts w:eastAsia="Times New Roman"/>
          <w:b/>
        </w:rPr>
        <w:t>, 20</w:t>
      </w:r>
      <w:r w:rsidR="0080630E" w:rsidRPr="0080630E">
        <w:rPr>
          <w:rFonts w:eastAsia="Times New Roman"/>
          <w:b/>
        </w:rPr>
        <w:t>; 28:3</w:t>
      </w:r>
      <w:r w:rsidR="0080630E">
        <w:rPr>
          <w:rFonts w:eastAsia="Times New Roman"/>
          <w:b/>
        </w:rPr>
        <w:t>).</w:t>
      </w:r>
      <w:r w:rsidR="00F053B7">
        <w:rPr>
          <w:rFonts w:eastAsia="Times New Roman"/>
          <w:b/>
        </w:rPr>
        <w:t xml:space="preserve"> </w:t>
      </w:r>
    </w:p>
    <w:sectPr w:rsidR="00CD6FCA" w:rsidRPr="008014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623F"/>
    <w:multiLevelType w:val="hybridMultilevel"/>
    <w:tmpl w:val="8786A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D2961"/>
    <w:multiLevelType w:val="hybridMultilevel"/>
    <w:tmpl w:val="32C28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121895"/>
    <w:multiLevelType w:val="hybridMultilevel"/>
    <w:tmpl w:val="7286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4723967">
    <w:abstractNumId w:val="0"/>
  </w:num>
  <w:num w:numId="2" w16cid:durableId="947852920">
    <w:abstractNumId w:val="1"/>
  </w:num>
  <w:num w:numId="3" w16cid:durableId="4160973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6C"/>
    <w:rsid w:val="00001276"/>
    <w:rsid w:val="001233EB"/>
    <w:rsid w:val="001E4003"/>
    <w:rsid w:val="0023463F"/>
    <w:rsid w:val="002E5B27"/>
    <w:rsid w:val="003702E7"/>
    <w:rsid w:val="005C3F7C"/>
    <w:rsid w:val="005E201C"/>
    <w:rsid w:val="00631C58"/>
    <w:rsid w:val="008014EF"/>
    <w:rsid w:val="0080630E"/>
    <w:rsid w:val="00806F0A"/>
    <w:rsid w:val="008649D3"/>
    <w:rsid w:val="008B6389"/>
    <w:rsid w:val="008B766C"/>
    <w:rsid w:val="00A62CD6"/>
    <w:rsid w:val="00A9750B"/>
    <w:rsid w:val="00AC0B6D"/>
    <w:rsid w:val="00B14FE4"/>
    <w:rsid w:val="00BC1C25"/>
    <w:rsid w:val="00BD5611"/>
    <w:rsid w:val="00CB5346"/>
    <w:rsid w:val="00CD6FCA"/>
    <w:rsid w:val="00E5285A"/>
    <w:rsid w:val="00F053B7"/>
    <w:rsid w:val="00FC0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D62E"/>
  <w15:chartTrackingRefBased/>
  <w15:docId w15:val="{A293714B-0364-40CF-9B87-03BECBD20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6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3F7C"/>
    <w:pPr>
      <w:spacing w:after="200" w:line="276" w:lineRule="auto"/>
      <w:ind w:left="720"/>
      <w:contextualSpacing/>
    </w:pPr>
    <w:rPr>
      <w:rFonts w:asciiTheme="minorHAnsi" w:hAnsiTheme="minorHAnsi" w:cstheme="minorBidi"/>
      <w:bCs w:val="0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F5291-7E89-4EA6-9A84-770E8EDFA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22</cp:revision>
  <dcterms:created xsi:type="dcterms:W3CDTF">2023-09-27T21:53:00Z</dcterms:created>
  <dcterms:modified xsi:type="dcterms:W3CDTF">2023-09-28T00:05:00Z</dcterms:modified>
</cp:coreProperties>
</file>