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F0271" w14:textId="6A872C41" w:rsidR="00D43FFD" w:rsidRPr="00BE1E04" w:rsidRDefault="00591777" w:rsidP="00D43FFD">
      <w:pPr>
        <w:jc w:val="center"/>
        <w:rPr>
          <w:b/>
          <w:bCs w:val="0"/>
        </w:rPr>
      </w:pPr>
      <w:r>
        <w:rPr>
          <w:b/>
          <w:bCs w:val="0"/>
        </w:rPr>
        <w:t xml:space="preserve"> </w:t>
      </w:r>
      <w:r w:rsidR="00D43FFD">
        <w:rPr>
          <w:b/>
          <w:bCs w:val="0"/>
        </w:rPr>
        <w:t>Rest: Heirship in the world to come</w:t>
      </w:r>
    </w:p>
    <w:p w14:paraId="56ED72EE" w14:textId="77777777" w:rsidR="00D43FFD" w:rsidRPr="00BE1E04" w:rsidRDefault="00D43FFD" w:rsidP="00D43FFD">
      <w:pPr>
        <w:jc w:val="center"/>
        <w:rPr>
          <w:b/>
          <w:bCs w:val="0"/>
        </w:rPr>
      </w:pPr>
      <w:r>
        <w:rPr>
          <w:b/>
          <w:bCs w:val="0"/>
        </w:rPr>
        <w:t>As partners of the son, we get rest by persevering faith</w:t>
      </w:r>
    </w:p>
    <w:p w14:paraId="4B788B2E" w14:textId="7C9003B8" w:rsidR="00D43FFD" w:rsidRDefault="00D43FFD" w:rsidP="00D43FFD">
      <w:pPr>
        <w:rPr>
          <w:b/>
          <w:bCs w:val="0"/>
        </w:rPr>
      </w:pPr>
      <w:r>
        <w:rPr>
          <w:b/>
          <w:bCs w:val="0"/>
        </w:rPr>
        <w:t>Critical context</w:t>
      </w:r>
    </w:p>
    <w:p w14:paraId="3BEB979D" w14:textId="77777777" w:rsidR="00D43FFD" w:rsidRPr="00BE1E04" w:rsidRDefault="00D43FFD" w:rsidP="00D43FFD">
      <w:pPr>
        <w:rPr>
          <w:b/>
          <w:bCs w:val="0"/>
        </w:rPr>
      </w:pPr>
    </w:p>
    <w:p w14:paraId="6A802EDD" w14:textId="77777777" w:rsidR="00D43FFD" w:rsidRPr="00BE1E04" w:rsidRDefault="00D43FFD" w:rsidP="00D43FFD">
      <w:pPr>
        <w:rPr>
          <w:b/>
          <w:bCs w:val="0"/>
        </w:rPr>
      </w:pPr>
    </w:p>
    <w:p w14:paraId="5292B53E" w14:textId="0CC18AF8" w:rsidR="00D43FFD" w:rsidRDefault="00D43FFD" w:rsidP="00D43FFD">
      <w:pPr>
        <w:rPr>
          <w:b/>
          <w:bCs w:val="0"/>
        </w:rPr>
      </w:pPr>
      <w:r w:rsidRPr="00BE1E04">
        <w:rPr>
          <w:b/>
          <w:bCs w:val="0"/>
        </w:rPr>
        <w:t>1</w:t>
      </w:r>
      <w:r>
        <w:rPr>
          <w:b/>
          <w:bCs w:val="0"/>
        </w:rPr>
        <w:t>. The warning about unbelief</w:t>
      </w:r>
      <w:r w:rsidRPr="00BE1E04">
        <w:rPr>
          <w:b/>
          <w:bCs w:val="0"/>
        </w:rPr>
        <w:t xml:space="preserve"> </w:t>
      </w:r>
      <w:r w:rsidR="00F8193C">
        <w:rPr>
          <w:b/>
          <w:bCs w:val="0"/>
        </w:rPr>
        <w:t xml:space="preserve">- </w:t>
      </w:r>
      <w:r w:rsidRPr="00BE1E04">
        <w:rPr>
          <w:b/>
          <w:bCs w:val="0"/>
        </w:rPr>
        <w:t>4:1-</w:t>
      </w:r>
      <w:r>
        <w:rPr>
          <w:b/>
          <w:bCs w:val="0"/>
        </w:rPr>
        <w:t>2</w:t>
      </w:r>
    </w:p>
    <w:p w14:paraId="0536FDC7" w14:textId="29B2699A" w:rsidR="00D43FFD" w:rsidRDefault="00D43FFD" w:rsidP="00D43FFD">
      <w:pPr>
        <w:rPr>
          <w:b/>
          <w:bCs w:val="0"/>
        </w:rPr>
      </w:pPr>
    </w:p>
    <w:p w14:paraId="3C89F62A" w14:textId="77777777" w:rsidR="00D43FFD" w:rsidRPr="00BE1E04" w:rsidRDefault="00D43FFD" w:rsidP="00D43FFD">
      <w:pPr>
        <w:rPr>
          <w:b/>
          <w:bCs w:val="0"/>
        </w:rPr>
      </w:pPr>
    </w:p>
    <w:p w14:paraId="613FE702" w14:textId="20EC2277" w:rsidR="00D43FFD" w:rsidRDefault="00D43FFD" w:rsidP="00D43FFD">
      <w:pPr>
        <w:rPr>
          <w:b/>
          <w:bCs w:val="0"/>
        </w:rPr>
      </w:pPr>
      <w:r w:rsidRPr="00BE1E04">
        <w:rPr>
          <w:b/>
          <w:bCs w:val="0"/>
        </w:rPr>
        <w:t xml:space="preserve">2. </w:t>
      </w:r>
      <w:r>
        <w:rPr>
          <w:b/>
          <w:bCs w:val="0"/>
        </w:rPr>
        <w:t>The promise is still good</w:t>
      </w:r>
      <w:r w:rsidRPr="00BE1E04">
        <w:rPr>
          <w:b/>
          <w:bCs w:val="0"/>
        </w:rPr>
        <w:t xml:space="preserve"> </w:t>
      </w:r>
      <w:r w:rsidR="00F8193C">
        <w:rPr>
          <w:b/>
          <w:bCs w:val="0"/>
        </w:rPr>
        <w:t xml:space="preserve">- </w:t>
      </w:r>
      <w:r w:rsidRPr="00BE1E04">
        <w:rPr>
          <w:b/>
          <w:bCs w:val="0"/>
        </w:rPr>
        <w:t>4:3-</w:t>
      </w:r>
      <w:r>
        <w:rPr>
          <w:b/>
          <w:bCs w:val="0"/>
        </w:rPr>
        <w:t>9</w:t>
      </w:r>
      <w:r>
        <w:rPr>
          <w:b/>
          <w:bCs w:val="0"/>
        </w:rPr>
        <w:br/>
      </w:r>
    </w:p>
    <w:p w14:paraId="5F57F411" w14:textId="4C3B24D7" w:rsidR="00D43FFD" w:rsidRDefault="00D43FFD" w:rsidP="00D43FFD">
      <w:pPr>
        <w:rPr>
          <w:b/>
          <w:bCs w:val="0"/>
        </w:rPr>
      </w:pPr>
    </w:p>
    <w:p w14:paraId="14011ED4" w14:textId="77777777" w:rsidR="00D43FFD" w:rsidRPr="00BE1E04" w:rsidRDefault="00D43FFD" w:rsidP="00D43FFD">
      <w:pPr>
        <w:rPr>
          <w:b/>
          <w:bCs w:val="0"/>
        </w:rPr>
      </w:pPr>
    </w:p>
    <w:p w14:paraId="6B8E2F9C" w14:textId="30360E77" w:rsidR="00D43FFD" w:rsidRDefault="00D43FFD" w:rsidP="00D43FFD">
      <w:pPr>
        <w:rPr>
          <w:b/>
          <w:bCs w:val="0"/>
        </w:rPr>
      </w:pPr>
      <w:bookmarkStart w:id="0" w:name="_Hlk118570881"/>
      <w:r w:rsidRPr="00BE1E04">
        <w:rPr>
          <w:b/>
          <w:bCs w:val="0"/>
        </w:rPr>
        <w:t xml:space="preserve">3. </w:t>
      </w:r>
      <w:r w:rsidR="005E27BA">
        <w:rPr>
          <w:b/>
          <w:bCs w:val="0"/>
        </w:rPr>
        <w:t>Summing it up</w:t>
      </w:r>
      <w:r w:rsidRPr="00BE1E04">
        <w:rPr>
          <w:b/>
          <w:bCs w:val="0"/>
        </w:rPr>
        <w:t xml:space="preserve"> </w:t>
      </w:r>
      <w:r w:rsidR="00F8193C">
        <w:rPr>
          <w:b/>
          <w:bCs w:val="0"/>
        </w:rPr>
        <w:t xml:space="preserve">- </w:t>
      </w:r>
      <w:r w:rsidRPr="00BE1E04">
        <w:rPr>
          <w:b/>
          <w:bCs w:val="0"/>
        </w:rPr>
        <w:t>4:</w:t>
      </w:r>
      <w:r w:rsidR="005E27BA">
        <w:rPr>
          <w:b/>
          <w:bCs w:val="0"/>
        </w:rPr>
        <w:t>10-11</w:t>
      </w:r>
    </w:p>
    <w:p w14:paraId="2249EE2B" w14:textId="315582F5" w:rsidR="005E27BA" w:rsidRDefault="005E27BA" w:rsidP="005E27BA">
      <w:pPr>
        <w:ind w:firstLine="720"/>
        <w:rPr>
          <w:b/>
          <w:bCs w:val="0"/>
        </w:rPr>
      </w:pPr>
      <w:r>
        <w:rPr>
          <w:b/>
          <w:bCs w:val="0"/>
        </w:rPr>
        <w:t xml:space="preserve">A. We stop working when we enter rest </w:t>
      </w:r>
      <w:r w:rsidR="00F8193C">
        <w:rPr>
          <w:b/>
          <w:bCs w:val="0"/>
        </w:rPr>
        <w:t xml:space="preserve">- </w:t>
      </w:r>
      <w:r>
        <w:rPr>
          <w:b/>
          <w:bCs w:val="0"/>
        </w:rPr>
        <w:t>4:10</w:t>
      </w:r>
    </w:p>
    <w:p w14:paraId="0942BF11" w14:textId="77777777" w:rsidR="005E27BA" w:rsidRPr="00BE1E04" w:rsidRDefault="005E27BA" w:rsidP="005E27BA">
      <w:pPr>
        <w:rPr>
          <w:b/>
          <w:bCs w:val="0"/>
        </w:rPr>
      </w:pPr>
    </w:p>
    <w:p w14:paraId="60A8A1AD" w14:textId="5B0E4E5D" w:rsidR="005E27BA" w:rsidRDefault="005E27BA" w:rsidP="005E27BA">
      <w:pPr>
        <w:rPr>
          <w:b/>
          <w:bCs w:val="0"/>
        </w:rPr>
      </w:pPr>
      <w:r w:rsidRPr="00BE1E04">
        <w:rPr>
          <w:b/>
          <w:bCs w:val="0"/>
        </w:rPr>
        <w:tab/>
      </w:r>
      <w:r>
        <w:rPr>
          <w:b/>
          <w:bCs w:val="0"/>
        </w:rPr>
        <w:t>B</w:t>
      </w:r>
      <w:r w:rsidRPr="00BE1E04">
        <w:rPr>
          <w:b/>
          <w:bCs w:val="0"/>
        </w:rPr>
        <w:t xml:space="preserve">. Acting on faith </w:t>
      </w:r>
      <w:r w:rsidR="00F8193C">
        <w:rPr>
          <w:b/>
          <w:bCs w:val="0"/>
        </w:rPr>
        <w:t xml:space="preserve">- </w:t>
      </w:r>
      <w:r w:rsidRPr="00BE1E04">
        <w:rPr>
          <w:b/>
          <w:bCs w:val="0"/>
        </w:rPr>
        <w:t>4:11</w:t>
      </w:r>
    </w:p>
    <w:bookmarkEnd w:id="0"/>
    <w:p w14:paraId="012BB646" w14:textId="04FC4611" w:rsidR="00D43FFD" w:rsidRDefault="00D43FFD" w:rsidP="00D43FFD">
      <w:pPr>
        <w:rPr>
          <w:b/>
          <w:bCs w:val="0"/>
        </w:rPr>
      </w:pPr>
    </w:p>
    <w:p w14:paraId="5D18BB37" w14:textId="77777777" w:rsidR="00D43FFD" w:rsidRPr="00BE1E04" w:rsidRDefault="00D43FFD" w:rsidP="00D43FFD">
      <w:pPr>
        <w:rPr>
          <w:b/>
          <w:bCs w:val="0"/>
        </w:rPr>
      </w:pPr>
    </w:p>
    <w:p w14:paraId="63F3DE1A" w14:textId="352A556A" w:rsidR="00D43FFD" w:rsidRPr="00BE1E04" w:rsidRDefault="00D43FFD" w:rsidP="00D43FFD">
      <w:pPr>
        <w:rPr>
          <w:b/>
          <w:bCs w:val="0"/>
        </w:rPr>
      </w:pPr>
      <w:bookmarkStart w:id="1" w:name="_Hlk118570902"/>
      <w:r w:rsidRPr="00BE1E04">
        <w:rPr>
          <w:b/>
          <w:bCs w:val="0"/>
        </w:rPr>
        <w:t xml:space="preserve">4. </w:t>
      </w:r>
      <w:r>
        <w:rPr>
          <w:b/>
          <w:bCs w:val="0"/>
        </w:rPr>
        <w:t xml:space="preserve">Applications </w:t>
      </w:r>
      <w:r w:rsidR="00F8193C">
        <w:rPr>
          <w:b/>
          <w:bCs w:val="0"/>
        </w:rPr>
        <w:t xml:space="preserve">- </w:t>
      </w:r>
      <w:r w:rsidRPr="00BE1E04">
        <w:rPr>
          <w:b/>
          <w:bCs w:val="0"/>
        </w:rPr>
        <w:t>4:1</w:t>
      </w:r>
      <w:r w:rsidR="005E27BA">
        <w:rPr>
          <w:b/>
          <w:bCs w:val="0"/>
        </w:rPr>
        <w:t>2</w:t>
      </w:r>
      <w:r w:rsidRPr="00BE1E04">
        <w:rPr>
          <w:b/>
          <w:bCs w:val="0"/>
        </w:rPr>
        <w:t>-16</w:t>
      </w:r>
    </w:p>
    <w:p w14:paraId="7B39C1EE" w14:textId="1878AA3E" w:rsidR="00D43FFD" w:rsidRDefault="00D43FFD" w:rsidP="00D43FFD">
      <w:pPr>
        <w:rPr>
          <w:b/>
          <w:bCs w:val="0"/>
        </w:rPr>
      </w:pPr>
      <w:r w:rsidRPr="00BE1E04">
        <w:rPr>
          <w:b/>
          <w:bCs w:val="0"/>
        </w:rPr>
        <w:tab/>
      </w:r>
      <w:r w:rsidR="005E27BA">
        <w:rPr>
          <w:b/>
          <w:bCs w:val="0"/>
        </w:rPr>
        <w:t>A</w:t>
      </w:r>
      <w:r w:rsidRPr="00BE1E04">
        <w:rPr>
          <w:b/>
          <w:bCs w:val="0"/>
        </w:rPr>
        <w:t xml:space="preserve">. Exposure to God’s Word </w:t>
      </w:r>
      <w:r w:rsidR="00F8193C">
        <w:rPr>
          <w:b/>
          <w:bCs w:val="0"/>
        </w:rPr>
        <w:t xml:space="preserve">- </w:t>
      </w:r>
      <w:r w:rsidRPr="00BE1E04">
        <w:rPr>
          <w:b/>
          <w:bCs w:val="0"/>
        </w:rPr>
        <w:t>4:12-13</w:t>
      </w:r>
    </w:p>
    <w:p w14:paraId="711EE429" w14:textId="77777777" w:rsidR="00D43FFD" w:rsidRDefault="00D43FFD" w:rsidP="00D43FFD">
      <w:pPr>
        <w:rPr>
          <w:b/>
          <w:bCs w:val="0"/>
        </w:rPr>
      </w:pPr>
    </w:p>
    <w:p w14:paraId="16E5F0AA" w14:textId="77777777" w:rsidR="00D43FFD" w:rsidRPr="00BE1E04" w:rsidRDefault="00D43FFD" w:rsidP="00D43FFD">
      <w:pPr>
        <w:rPr>
          <w:b/>
          <w:bCs w:val="0"/>
        </w:rPr>
      </w:pPr>
    </w:p>
    <w:p w14:paraId="71D1D1ED" w14:textId="57861EA2" w:rsidR="00D43FFD" w:rsidRPr="00BE1E04" w:rsidRDefault="00D43FFD" w:rsidP="00D43FFD">
      <w:pPr>
        <w:rPr>
          <w:b/>
          <w:bCs w:val="0"/>
        </w:rPr>
      </w:pPr>
      <w:r w:rsidRPr="00BE1E04">
        <w:rPr>
          <w:b/>
          <w:bCs w:val="0"/>
        </w:rPr>
        <w:tab/>
      </w:r>
      <w:r w:rsidR="005E27BA">
        <w:rPr>
          <w:b/>
          <w:bCs w:val="0"/>
        </w:rPr>
        <w:t>B</w:t>
      </w:r>
      <w:r w:rsidRPr="00BE1E04">
        <w:rPr>
          <w:b/>
          <w:bCs w:val="0"/>
        </w:rPr>
        <w:t xml:space="preserve">. Our High Priest </w:t>
      </w:r>
      <w:r w:rsidR="00F8193C">
        <w:rPr>
          <w:b/>
          <w:bCs w:val="0"/>
        </w:rPr>
        <w:t xml:space="preserve">- </w:t>
      </w:r>
      <w:r w:rsidRPr="00BE1E04">
        <w:rPr>
          <w:b/>
          <w:bCs w:val="0"/>
        </w:rPr>
        <w:t>4:14-16</w:t>
      </w:r>
    </w:p>
    <w:bookmarkEnd w:id="1"/>
    <w:p w14:paraId="07B367CC" w14:textId="4546C6B8" w:rsidR="00CD6FCA" w:rsidRDefault="00CD6FCA"/>
    <w:p w14:paraId="4742487A" w14:textId="54E33CAC" w:rsidR="009614EF" w:rsidRDefault="009614EF"/>
    <w:p w14:paraId="2C9B6FD9" w14:textId="621E97BE" w:rsidR="009614EF" w:rsidRDefault="009614EF"/>
    <w:p w14:paraId="4AB051E7" w14:textId="6942EAC0" w:rsidR="009614EF" w:rsidRDefault="009614EF"/>
    <w:p w14:paraId="4734ADCD" w14:textId="4AFC7A72" w:rsidR="009614EF" w:rsidRDefault="009614EF"/>
    <w:p w14:paraId="357E6C9A" w14:textId="77777777" w:rsidR="009614EF" w:rsidRPr="001F2A24" w:rsidRDefault="009614EF" w:rsidP="009614EF">
      <w:pPr>
        <w:jc w:val="center"/>
      </w:pPr>
      <w:r w:rsidRPr="001F2A24">
        <w:rPr>
          <w:b/>
          <w:u w:val="single"/>
        </w:rPr>
        <w:lastRenderedPageBreak/>
        <w:t>Finally…</w:t>
      </w:r>
      <w:r w:rsidRPr="001F2A24">
        <w:rPr>
          <w:b/>
          <w:sz w:val="28"/>
          <w:szCs w:val="28"/>
          <w:u w:val="single"/>
        </w:rPr>
        <w:t>Rest</w:t>
      </w:r>
      <w:r w:rsidRPr="001F2A24">
        <w:rPr>
          <w:b/>
          <w:sz w:val="40"/>
          <w:szCs w:val="40"/>
          <w:u w:val="single"/>
        </w:rPr>
        <w:t>!</w:t>
      </w:r>
    </w:p>
    <w:p w14:paraId="347F0B8C" w14:textId="3BA9A31A" w:rsidR="009614EF" w:rsidRPr="001F2A24" w:rsidRDefault="00371E77" w:rsidP="009614EF">
      <w:pPr>
        <w:rPr>
          <w:b/>
          <w:bCs w:val="0"/>
          <w:color w:val="000000"/>
        </w:rPr>
      </w:pPr>
      <w:r>
        <w:rPr>
          <w:b/>
          <w:bCs w:val="0"/>
          <w:color w:val="000000"/>
        </w:rPr>
        <w:t xml:space="preserve">In these Old Testament texts, </w:t>
      </w:r>
      <w:r w:rsidR="009614EF" w:rsidRPr="001F2A24">
        <w:rPr>
          <w:b/>
          <w:bCs w:val="0"/>
          <w:color w:val="000000"/>
        </w:rPr>
        <w:t>“</w:t>
      </w:r>
      <w:r>
        <w:rPr>
          <w:b/>
          <w:bCs w:val="0"/>
          <w:color w:val="000000"/>
        </w:rPr>
        <w:t>r</w:t>
      </w:r>
      <w:r w:rsidR="009614EF" w:rsidRPr="001F2A24">
        <w:rPr>
          <w:b/>
          <w:bCs w:val="0"/>
          <w:color w:val="000000"/>
        </w:rPr>
        <w:t>est” is used almost interchangeably with “inheritance” and “possession”</w:t>
      </w:r>
      <w:r>
        <w:rPr>
          <w:b/>
          <w:bCs w:val="0"/>
          <w:color w:val="000000"/>
        </w:rPr>
        <w:t xml:space="preserve"> and</w:t>
      </w:r>
      <w:r w:rsidR="009614EF" w:rsidRPr="001F2A24">
        <w:rPr>
          <w:b/>
          <w:bCs w:val="0"/>
          <w:color w:val="000000"/>
        </w:rPr>
        <w:t xml:space="preserve"> in each case</w:t>
      </w:r>
      <w:r>
        <w:rPr>
          <w:b/>
          <w:bCs w:val="0"/>
          <w:color w:val="000000"/>
        </w:rPr>
        <w:t>,</w:t>
      </w:r>
      <w:r w:rsidR="009614EF" w:rsidRPr="001F2A24">
        <w:rPr>
          <w:b/>
          <w:bCs w:val="0"/>
          <w:color w:val="000000"/>
        </w:rPr>
        <w:t xml:space="preserve"> with reference to the land</w:t>
      </w:r>
      <w:r>
        <w:rPr>
          <w:b/>
          <w:bCs w:val="0"/>
          <w:color w:val="000000"/>
        </w:rPr>
        <w:t xml:space="preserve"> It </w:t>
      </w:r>
      <w:r w:rsidR="009614EF" w:rsidRPr="001F2A24">
        <w:rPr>
          <w:b/>
          <w:bCs w:val="0"/>
          <w:color w:val="000000"/>
        </w:rPr>
        <w:t xml:space="preserve">follows obedience, in accordance with God’s promise to Israel. The idea </w:t>
      </w:r>
      <w:r>
        <w:rPr>
          <w:b/>
          <w:bCs w:val="0"/>
          <w:color w:val="000000"/>
        </w:rPr>
        <w:t xml:space="preserve">in </w:t>
      </w:r>
      <w:r w:rsidR="009614EF" w:rsidRPr="001F2A24">
        <w:rPr>
          <w:b/>
          <w:bCs w:val="0"/>
          <w:color w:val="000000"/>
        </w:rPr>
        <w:t xml:space="preserve">each of these terms is closely tied to their </w:t>
      </w:r>
      <w:r w:rsidR="009614EF" w:rsidRPr="001F2A24">
        <w:rPr>
          <w:b/>
          <w:bCs w:val="0"/>
          <w:i/>
          <w:color w:val="000000"/>
          <w:u w:val="single"/>
        </w:rPr>
        <w:t>victory over their enemies</w:t>
      </w:r>
      <w:r w:rsidR="009614EF" w:rsidRPr="001F2A24">
        <w:rPr>
          <w:b/>
          <w:bCs w:val="0"/>
          <w:color w:val="000000"/>
        </w:rPr>
        <w:t>.</w:t>
      </w:r>
    </w:p>
    <w:p w14:paraId="18211D70" w14:textId="77777777" w:rsidR="009614EF" w:rsidRPr="001F2A24" w:rsidRDefault="009614EF" w:rsidP="009614EF">
      <w:pPr>
        <w:jc w:val="center"/>
        <w:rPr>
          <w:b/>
          <w:bCs w:val="0"/>
          <w:color w:val="000000"/>
          <w:u w:val="single"/>
        </w:rPr>
      </w:pPr>
      <w:r w:rsidRPr="001F2A24">
        <w:rPr>
          <w:b/>
          <w:bCs w:val="0"/>
          <w:color w:val="000000"/>
          <w:u w:val="single"/>
        </w:rPr>
        <w:t>Historical Background</w:t>
      </w:r>
    </w:p>
    <w:p w14:paraId="0E0C79E5" w14:textId="2D79BF4F" w:rsidR="009614EF" w:rsidRPr="001F2A24" w:rsidRDefault="009614EF" w:rsidP="009614EF">
      <w:pPr>
        <w:rPr>
          <w:color w:val="000000"/>
        </w:rPr>
      </w:pPr>
      <w:r w:rsidRPr="001F2A24">
        <w:rPr>
          <w:b/>
          <w:bCs w:val="0"/>
          <w:color w:val="000000"/>
        </w:rPr>
        <w:t xml:space="preserve">Dt. 3:18-20; </w:t>
      </w:r>
      <w:hyperlink r:id="rId5" w:history="1">
        <w:r w:rsidRPr="00CE1377">
          <w:rPr>
            <w:rStyle w:val="Hyperlink"/>
            <w:b/>
            <w:bCs w:val="0"/>
            <w:color w:val="000000"/>
          </w:rPr>
          <w:t>12:8-10</w:t>
        </w:r>
      </w:hyperlink>
      <w:r w:rsidRPr="001F2A24">
        <w:rPr>
          <w:color w:val="000000"/>
        </w:rPr>
        <w:t xml:space="preserve">; </w:t>
      </w:r>
      <w:hyperlink r:id="rId6" w:history="1">
        <w:r w:rsidRPr="001F2A24">
          <w:rPr>
            <w:rStyle w:val="Hyperlink"/>
            <w:b/>
            <w:bCs w:val="0"/>
            <w:color w:val="000000"/>
            <w:u w:val="none"/>
          </w:rPr>
          <w:t>25:19</w:t>
        </w:r>
      </w:hyperlink>
      <w:r w:rsidRPr="001F2A24">
        <w:rPr>
          <w:color w:val="000000"/>
        </w:rPr>
        <w:t xml:space="preserve">; </w:t>
      </w:r>
      <w:r w:rsidRPr="001F2A24">
        <w:rPr>
          <w:b/>
          <w:bCs w:val="0"/>
          <w:color w:val="000000"/>
        </w:rPr>
        <w:t xml:space="preserve">Joshua 1:10-15; </w:t>
      </w:r>
      <w:hyperlink r:id="rId7" w:history="1">
        <w:r w:rsidRPr="001F2A24">
          <w:rPr>
            <w:rStyle w:val="Hyperlink"/>
            <w:b/>
            <w:bCs w:val="0"/>
            <w:color w:val="000000"/>
            <w:u w:val="none"/>
          </w:rPr>
          <w:t>11:23</w:t>
        </w:r>
      </w:hyperlink>
      <w:r w:rsidRPr="001F2A24">
        <w:rPr>
          <w:color w:val="000000"/>
        </w:rPr>
        <w:t xml:space="preserve">; </w:t>
      </w:r>
      <w:r w:rsidRPr="001F2A24">
        <w:rPr>
          <w:b/>
          <w:bCs w:val="0"/>
          <w:color w:val="000000"/>
        </w:rPr>
        <w:t>21:43</w:t>
      </w:r>
      <w:r w:rsidRPr="001F2A24">
        <w:rPr>
          <w:color w:val="000000"/>
        </w:rPr>
        <w:t>-</w:t>
      </w:r>
      <w:r w:rsidRPr="001F2A24">
        <w:rPr>
          <w:b/>
          <w:bCs w:val="0"/>
          <w:color w:val="000000"/>
        </w:rPr>
        <w:t>45; 22:1-9</w:t>
      </w:r>
      <w:r w:rsidRPr="001F2A24">
        <w:rPr>
          <w:color w:val="000000"/>
        </w:rPr>
        <w:t xml:space="preserve">; </w:t>
      </w:r>
      <w:r w:rsidRPr="00CE1377">
        <w:rPr>
          <w:b/>
          <w:bCs w:val="0"/>
          <w:color w:val="000000"/>
          <w:u w:val="single"/>
        </w:rPr>
        <w:t>23:1-16</w:t>
      </w:r>
    </w:p>
    <w:p w14:paraId="6511773D" w14:textId="798F92E2" w:rsidR="009614EF" w:rsidRPr="001F2A24" w:rsidRDefault="009614EF" w:rsidP="009614EF">
      <w:pPr>
        <w:rPr>
          <w:color w:val="000000"/>
        </w:rPr>
      </w:pPr>
      <w:r w:rsidRPr="001F2A24">
        <w:rPr>
          <w:color w:val="000000"/>
        </w:rPr>
        <w:t xml:space="preserve">This is significant when one reads Hebrews 3:18-4:10, especially 4:8. The author mentions that Joshua </w:t>
      </w:r>
      <w:r w:rsidRPr="001F2A24">
        <w:rPr>
          <w:b/>
          <w:color w:val="000000"/>
          <w:u w:val="single"/>
        </w:rPr>
        <w:t>did not give the Israelites rest</w:t>
      </w:r>
      <w:r w:rsidRPr="001F2A24">
        <w:rPr>
          <w:color w:val="000000"/>
        </w:rPr>
        <w:t xml:space="preserve">! Yet, the passages we just read from Joshua clearly indicate that </w:t>
      </w:r>
      <w:r w:rsidRPr="001F2A24">
        <w:rPr>
          <w:color w:val="000000"/>
          <w:u w:val="single"/>
        </w:rPr>
        <w:t>he had</w:t>
      </w:r>
      <w:r w:rsidRPr="001F2A24">
        <w:rPr>
          <w:color w:val="000000"/>
        </w:rPr>
        <w:t xml:space="preserve">, at least in one sense. </w:t>
      </w:r>
    </w:p>
    <w:p w14:paraId="40D369B4" w14:textId="77777777" w:rsidR="009614EF" w:rsidRPr="001F2A24" w:rsidRDefault="009614EF" w:rsidP="009614EF">
      <w:pPr>
        <w:jc w:val="center"/>
        <w:rPr>
          <w:b/>
          <w:color w:val="000000"/>
          <w:u w:val="single"/>
        </w:rPr>
      </w:pPr>
      <w:r w:rsidRPr="001F2A24">
        <w:rPr>
          <w:b/>
          <w:color w:val="000000"/>
          <w:u w:val="single"/>
        </w:rPr>
        <w:t>Summary</w:t>
      </w:r>
    </w:p>
    <w:p w14:paraId="32F48605" w14:textId="77777777" w:rsidR="009614EF" w:rsidRPr="001F2A24" w:rsidRDefault="009614EF" w:rsidP="009614EF">
      <w:pPr>
        <w:numPr>
          <w:ilvl w:val="0"/>
          <w:numId w:val="1"/>
        </w:numPr>
        <w:rPr>
          <w:color w:val="000000"/>
        </w:rPr>
      </w:pPr>
      <w:r w:rsidRPr="001F2A24">
        <w:rPr>
          <w:color w:val="000000"/>
        </w:rPr>
        <w:t>Victory over their enemies (salvation), possessing the land, and obedience were involved in the idea of “rest”</w:t>
      </w:r>
    </w:p>
    <w:p w14:paraId="69C64A5A" w14:textId="77777777" w:rsidR="009614EF" w:rsidRPr="001F2A24" w:rsidRDefault="009614EF" w:rsidP="009614EF">
      <w:pPr>
        <w:numPr>
          <w:ilvl w:val="0"/>
          <w:numId w:val="1"/>
        </w:numPr>
        <w:rPr>
          <w:color w:val="000000"/>
        </w:rPr>
      </w:pPr>
      <w:r w:rsidRPr="001F2A24">
        <w:rPr>
          <w:color w:val="000000"/>
        </w:rPr>
        <w:t>Rest and inheritance are virtual synonyms</w:t>
      </w:r>
    </w:p>
    <w:p w14:paraId="771F450B" w14:textId="7FFF771C" w:rsidR="009614EF" w:rsidRPr="001F2A24" w:rsidRDefault="00371E77" w:rsidP="009614EF">
      <w:pPr>
        <w:numPr>
          <w:ilvl w:val="0"/>
          <w:numId w:val="1"/>
        </w:numPr>
        <w:rPr>
          <w:color w:val="000000"/>
        </w:rPr>
      </w:pPr>
      <w:r>
        <w:rPr>
          <w:color w:val="000000"/>
        </w:rPr>
        <w:t>Historically, t</w:t>
      </w:r>
      <w:r w:rsidR="009614EF" w:rsidRPr="001F2A24">
        <w:rPr>
          <w:color w:val="000000"/>
        </w:rPr>
        <w:t>he Israelites received a type of rest after they received their inheritance and had subdued their enemies</w:t>
      </w:r>
      <w:r>
        <w:rPr>
          <w:color w:val="000000"/>
        </w:rPr>
        <w:t>.</w:t>
      </w:r>
    </w:p>
    <w:p w14:paraId="05A8BBD9" w14:textId="2EFC074A" w:rsidR="009614EF" w:rsidRPr="001F2A24" w:rsidRDefault="00371E77" w:rsidP="009614EF">
      <w:pPr>
        <w:numPr>
          <w:ilvl w:val="0"/>
          <w:numId w:val="1"/>
        </w:numPr>
        <w:rPr>
          <w:color w:val="000000"/>
        </w:rPr>
      </w:pPr>
      <w:r>
        <w:rPr>
          <w:color w:val="000000"/>
        </w:rPr>
        <w:t>However, w</w:t>
      </w:r>
      <w:r w:rsidR="009614EF" w:rsidRPr="001F2A24">
        <w:rPr>
          <w:color w:val="000000"/>
        </w:rPr>
        <w:t xml:space="preserve">hile the enemies had been subdued, </w:t>
      </w:r>
      <w:r>
        <w:rPr>
          <w:color w:val="000000"/>
        </w:rPr>
        <w:t>often indicates as in</w:t>
      </w:r>
      <w:r w:rsidR="009614EF" w:rsidRPr="001F2A24">
        <w:rPr>
          <w:color w:val="000000"/>
        </w:rPr>
        <w:t xml:space="preserve"> Josh. 23:13, the </w:t>
      </w:r>
      <w:r w:rsidR="009614EF" w:rsidRPr="00371E77">
        <w:rPr>
          <w:color w:val="000000"/>
          <w:u w:val="single"/>
        </w:rPr>
        <w:t>final</w:t>
      </w:r>
      <w:r w:rsidR="009614EF" w:rsidRPr="001F2A24">
        <w:rPr>
          <w:color w:val="000000"/>
        </w:rPr>
        <w:t xml:space="preserve"> victory had yet to be achieved; i.e., another rest still remained</w:t>
      </w:r>
    </w:p>
    <w:p w14:paraId="353B2942" w14:textId="6FD1E4C0" w:rsidR="009614EF" w:rsidRPr="001F2A24" w:rsidRDefault="003D4C64" w:rsidP="009614EF">
      <w:pPr>
        <w:numPr>
          <w:ilvl w:val="0"/>
          <w:numId w:val="1"/>
        </w:numPr>
        <w:rPr>
          <w:color w:val="000000"/>
        </w:rPr>
      </w:pPr>
      <w:r w:rsidRPr="001F2A24">
        <w:rPr>
          <w:color w:val="000000"/>
        </w:rPr>
        <w:t>Israel</w:t>
      </w:r>
      <w:r w:rsidR="009614EF" w:rsidRPr="001F2A24">
        <w:rPr>
          <w:color w:val="000000"/>
        </w:rPr>
        <w:t xml:space="preserve"> didn’t permanently possess the land; they did not have the final rest</w:t>
      </w:r>
    </w:p>
    <w:p w14:paraId="39AA9002" w14:textId="77777777" w:rsidR="009614EF" w:rsidRPr="001F2A24" w:rsidRDefault="009614EF" w:rsidP="009614EF">
      <w:pPr>
        <w:numPr>
          <w:ilvl w:val="0"/>
          <w:numId w:val="1"/>
        </w:numPr>
        <w:rPr>
          <w:color w:val="000000"/>
        </w:rPr>
      </w:pPr>
      <w:r w:rsidRPr="001F2A24">
        <w:rPr>
          <w:color w:val="000000"/>
        </w:rPr>
        <w:t>In OT, they looked to possession of their inheritance in the Messianic kingdom</w:t>
      </w:r>
    </w:p>
    <w:p w14:paraId="5F637E0F" w14:textId="77777777" w:rsidR="009614EF" w:rsidRPr="001F2A24" w:rsidRDefault="009614EF" w:rsidP="009614EF">
      <w:pPr>
        <w:numPr>
          <w:ilvl w:val="0"/>
          <w:numId w:val="1"/>
        </w:numPr>
        <w:rPr>
          <w:color w:val="000000"/>
        </w:rPr>
      </w:pPr>
      <w:r w:rsidRPr="001F2A24">
        <w:rPr>
          <w:color w:val="000000"/>
        </w:rPr>
        <w:t>Psalm 95 informed us that this is a future rest after Joshua’s time</w:t>
      </w:r>
    </w:p>
    <w:p w14:paraId="06E7DD6B" w14:textId="77777777" w:rsidR="009614EF" w:rsidRPr="001F2A24" w:rsidRDefault="009614EF" w:rsidP="009614EF">
      <w:pPr>
        <w:numPr>
          <w:ilvl w:val="0"/>
          <w:numId w:val="1"/>
        </w:numPr>
        <w:rPr>
          <w:color w:val="000000"/>
        </w:rPr>
      </w:pPr>
      <w:r w:rsidRPr="001F2A24">
        <w:rPr>
          <w:color w:val="000000"/>
        </w:rPr>
        <w:t xml:space="preserve">The background indicates this is tied to the Kingdom, as it was for Israel </w:t>
      </w:r>
    </w:p>
    <w:p w14:paraId="08260ECB" w14:textId="77777777" w:rsidR="009614EF" w:rsidRPr="001F2A24" w:rsidRDefault="009614EF" w:rsidP="009614EF">
      <w:pPr>
        <w:numPr>
          <w:ilvl w:val="0"/>
          <w:numId w:val="1"/>
        </w:numPr>
        <w:rPr>
          <w:color w:val="000000"/>
        </w:rPr>
      </w:pPr>
      <w:r w:rsidRPr="001F2A24">
        <w:rPr>
          <w:color w:val="000000"/>
        </w:rPr>
        <w:t>The rest today is for believers and involves obedience (Heb. 3:12-13; 18-19; 4:9, 11-13)</w:t>
      </w:r>
    </w:p>
    <w:p w14:paraId="371228B6" w14:textId="77777777" w:rsidR="009614EF" w:rsidRPr="001F2A24" w:rsidRDefault="009614EF" w:rsidP="009614EF">
      <w:pPr>
        <w:numPr>
          <w:ilvl w:val="0"/>
          <w:numId w:val="1"/>
        </w:numPr>
        <w:rPr>
          <w:color w:val="000000"/>
        </w:rPr>
      </w:pPr>
      <w:r w:rsidRPr="001F2A24">
        <w:rPr>
          <w:color w:val="000000"/>
        </w:rPr>
        <w:t>Inheritance in the Kingdom is consistently dangled as motivation for believers, both positively and negatively (Mt. 5:2-10; 1 Cor. 6:9-11; Gal. 5:16-23)</w:t>
      </w:r>
    </w:p>
    <w:p w14:paraId="4EB092FA" w14:textId="77777777" w:rsidR="009614EF" w:rsidRPr="001F2A24" w:rsidRDefault="009614EF" w:rsidP="009614EF">
      <w:pPr>
        <w:rPr>
          <w:color w:val="000000"/>
          <w:sz w:val="20"/>
          <w:szCs w:val="20"/>
        </w:rPr>
      </w:pPr>
    </w:p>
    <w:p w14:paraId="670357E3" w14:textId="77777777" w:rsidR="009614EF" w:rsidRPr="001F2A24" w:rsidRDefault="009614EF" w:rsidP="009614EF">
      <w:pPr>
        <w:jc w:val="center"/>
        <w:rPr>
          <w:b/>
          <w:color w:val="000000"/>
          <w:u w:val="single"/>
        </w:rPr>
      </w:pPr>
      <w:r w:rsidRPr="001F2A24">
        <w:rPr>
          <w:b/>
          <w:color w:val="000000"/>
          <w:u w:val="single"/>
        </w:rPr>
        <w:t>Conclusion</w:t>
      </w:r>
    </w:p>
    <w:p w14:paraId="52F2539C" w14:textId="44926D91" w:rsidR="009614EF" w:rsidRPr="001F2A24" w:rsidRDefault="009614EF" w:rsidP="003D4C64">
      <w:pPr>
        <w:jc w:val="center"/>
        <w:rPr>
          <w:b/>
          <w:i/>
          <w:color w:val="000000"/>
        </w:rPr>
      </w:pPr>
      <w:r w:rsidRPr="001F2A24">
        <w:rPr>
          <w:b/>
          <w:i/>
          <w:color w:val="000000"/>
        </w:rPr>
        <w:t>The Messianic-rest we have before us it to share in Christ’s rule in the Kingdom. We enter that rest by finishing our work of obedience and discipleship, just as God finished His work and just as believers before us were expected to finish theirs. Ours is a rest that cannot be lost once gained and is forever (Heb. 12:28)</w:t>
      </w:r>
      <w:r w:rsidR="003D4C64" w:rsidRPr="001F2A24">
        <w:rPr>
          <w:b/>
          <w:i/>
          <w:color w:val="000000"/>
        </w:rPr>
        <w:t>.</w:t>
      </w:r>
    </w:p>
    <w:sectPr w:rsidR="009614EF" w:rsidRPr="001F2A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B7622"/>
    <w:multiLevelType w:val="hybridMultilevel"/>
    <w:tmpl w:val="9E76C2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3551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03"/>
    <w:rsid w:val="001F2A24"/>
    <w:rsid w:val="00371E77"/>
    <w:rsid w:val="003D4C64"/>
    <w:rsid w:val="00591777"/>
    <w:rsid w:val="005E27BA"/>
    <w:rsid w:val="009614EF"/>
    <w:rsid w:val="00BE5AD2"/>
    <w:rsid w:val="00CD6FCA"/>
    <w:rsid w:val="00CE1377"/>
    <w:rsid w:val="00D43FFD"/>
    <w:rsid w:val="00DA1803"/>
    <w:rsid w:val="00F8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4082"/>
  <w15:chartTrackingRefBased/>
  <w15:docId w15:val="{D7E9BA97-EDD0-4FCF-8BFC-A5C29CFB0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614EF"/>
    <w:rPr>
      <w:color w:val="00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ible.crosswalk.com/OnlineStudyBible/bible.cgi?word=jos+11:23&amp;version=nas&amp;st=1&amp;sd=1&amp;new=1&amp;showtools=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ible.crosswalk.com/OnlineStudyBible/bible.cgi?word=de+25:19&amp;version=nas&amp;st=1&amp;sd=1&amp;new=1&amp;showtools=1" TargetMode="External"/><Relationship Id="rId5" Type="http://schemas.openxmlformats.org/officeDocument/2006/relationships/hyperlink" Target="http://bible.crosswalk.com/OnlineStudyBible/bible.cgi?word=de+12:10&amp;version=nas&amp;st=1&amp;sd=1&amp;new=1&amp;showtools=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2</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12</cp:revision>
  <cp:lastPrinted>2022-11-06T01:03:00Z</cp:lastPrinted>
  <dcterms:created xsi:type="dcterms:W3CDTF">2022-11-05T02:16:00Z</dcterms:created>
  <dcterms:modified xsi:type="dcterms:W3CDTF">2022-11-06T01:39:00Z</dcterms:modified>
</cp:coreProperties>
</file>