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3A8B" w14:textId="77777777" w:rsidR="006E3295" w:rsidRDefault="006E3295" w:rsidP="006E3295">
      <w:pPr>
        <w:jc w:val="center"/>
        <w:rPr>
          <w:b/>
          <w:bCs w:val="0"/>
        </w:rPr>
      </w:pPr>
      <w:r>
        <w:rPr>
          <w:b/>
          <w:bCs w:val="0"/>
          <w:u w:val="single"/>
        </w:rPr>
        <w:t xml:space="preserve">Hebrews 11: </w:t>
      </w:r>
      <w:r w:rsidRPr="00376915">
        <w:rPr>
          <w:b/>
          <w:bCs w:val="0"/>
          <w:u w:val="single"/>
        </w:rPr>
        <w:t>Faith is the basis of all effective Christian living</w:t>
      </w:r>
    </w:p>
    <w:p w14:paraId="11D6A9C9" w14:textId="77777777" w:rsidR="006E3295" w:rsidRDefault="006E3295" w:rsidP="006E329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Main: W</w:t>
      </w:r>
      <w:r w:rsidRPr="008A0056">
        <w:rPr>
          <w:b/>
          <w:bCs w:val="0"/>
          <w:u w:val="single"/>
        </w:rPr>
        <w:t>hen we believe God, we please God</w:t>
      </w:r>
    </w:p>
    <w:p w14:paraId="733C3BD7" w14:textId="77777777" w:rsidR="006E3295" w:rsidRPr="00A01085" w:rsidRDefault="006E3295" w:rsidP="006E3295">
      <w:pPr>
        <w:jc w:val="center"/>
        <w:rPr>
          <w:b/>
          <w:bCs w:val="0"/>
        </w:rPr>
      </w:pPr>
    </w:p>
    <w:p w14:paraId="68D08D4E" w14:textId="77777777" w:rsidR="006E3295" w:rsidRPr="00A01085" w:rsidRDefault="006E3295" w:rsidP="006E3295">
      <w:pPr>
        <w:jc w:val="center"/>
        <w:rPr>
          <w:b/>
          <w:bCs w:val="0"/>
        </w:rPr>
      </w:pPr>
      <w:r>
        <w:rPr>
          <w:b/>
          <w:bCs w:val="0"/>
        </w:rPr>
        <w:t>Hebrews 11:1-16 - God’s acceptance of faith</w:t>
      </w:r>
    </w:p>
    <w:p w14:paraId="23C9E040" w14:textId="77777777" w:rsidR="006E3295" w:rsidRDefault="006E3295" w:rsidP="006E3295">
      <w:pPr>
        <w:rPr>
          <w:b/>
          <w:bCs w:val="0"/>
        </w:rPr>
      </w:pPr>
      <w:r>
        <w:rPr>
          <w:b/>
          <w:bCs w:val="0"/>
        </w:rPr>
        <w:t>Prologue: Hebrews 11:1-3 – Faith</w:t>
      </w:r>
    </w:p>
    <w:p w14:paraId="12ACB4D8" w14:textId="77777777" w:rsidR="006E3295" w:rsidRPr="008A0056" w:rsidRDefault="006E3295" w:rsidP="006E3295">
      <w:pPr>
        <w:rPr>
          <w:b/>
        </w:rPr>
      </w:pPr>
      <w:r>
        <w:rPr>
          <w:b/>
        </w:rPr>
        <w:t xml:space="preserve">1. </w:t>
      </w:r>
      <w:r w:rsidRPr="008A0056">
        <w:rPr>
          <w:b/>
        </w:rPr>
        <w:t>Its basic nature</w:t>
      </w:r>
      <w:r>
        <w:rPr>
          <w:b/>
        </w:rPr>
        <w:t xml:space="preserve"> (11:1) An inner conviction of unseen realities</w:t>
      </w:r>
    </w:p>
    <w:p w14:paraId="06A281C9" w14:textId="77777777" w:rsidR="006E3295" w:rsidRPr="008A0056" w:rsidRDefault="006E3295" w:rsidP="006E3295">
      <w:pPr>
        <w:rPr>
          <w:b/>
          <w:bCs w:val="0"/>
        </w:rPr>
      </w:pPr>
      <w:r>
        <w:rPr>
          <w:b/>
        </w:rPr>
        <w:t xml:space="preserve">2. </w:t>
      </w:r>
      <w:r w:rsidRPr="008A0056">
        <w:rPr>
          <w:b/>
        </w:rPr>
        <w:t>The honor associated with it</w:t>
      </w:r>
      <w:r>
        <w:rPr>
          <w:b/>
        </w:rPr>
        <w:t xml:space="preserve"> (11:2) Brought approval to OT heroes</w:t>
      </w:r>
    </w:p>
    <w:p w14:paraId="2359C228" w14:textId="3D7B50EB" w:rsidR="006E3295" w:rsidRDefault="006E3295" w:rsidP="006E3295">
      <w:pPr>
        <w:rPr>
          <w:b/>
        </w:rPr>
      </w:pPr>
      <w:r>
        <w:rPr>
          <w:b/>
        </w:rPr>
        <w:t>3. I</w:t>
      </w:r>
      <w:r w:rsidRPr="008A0056">
        <w:rPr>
          <w:b/>
        </w:rPr>
        <w:t>t</w:t>
      </w:r>
      <w:r w:rsidR="000D7699">
        <w:rPr>
          <w:b/>
        </w:rPr>
        <w:t>’</w:t>
      </w:r>
      <w:r w:rsidRPr="008A0056">
        <w:rPr>
          <w:b/>
        </w:rPr>
        <w:t xml:space="preserve">s </w:t>
      </w:r>
      <w:r w:rsidR="000D7699">
        <w:rPr>
          <w:b/>
        </w:rPr>
        <w:t xml:space="preserve">a </w:t>
      </w:r>
      <w:r w:rsidRPr="008A0056">
        <w:rPr>
          <w:b/>
        </w:rPr>
        <w:t>way of seeing things</w:t>
      </w:r>
      <w:r>
        <w:rPr>
          <w:b/>
        </w:rPr>
        <w:t xml:space="preserve"> (11:3) </w:t>
      </w:r>
    </w:p>
    <w:p w14:paraId="457A2C9B" w14:textId="77777777" w:rsidR="006E3295" w:rsidRDefault="006E3295" w:rsidP="006E3295">
      <w:pPr>
        <w:ind w:left="360"/>
        <w:rPr>
          <w:b/>
        </w:rPr>
      </w:pPr>
      <w:r>
        <w:rPr>
          <w:b/>
        </w:rPr>
        <w:tab/>
      </w:r>
      <w:r w:rsidRPr="00EA7C5E">
        <w:rPr>
          <w:b/>
        </w:rPr>
        <w:t>Since no one was there, every view of origins = an act of faith</w:t>
      </w:r>
    </w:p>
    <w:p w14:paraId="7B0E195C" w14:textId="77777777" w:rsidR="006E3295" w:rsidRDefault="006E3295" w:rsidP="006E3295">
      <w:pPr>
        <w:ind w:left="360"/>
        <w:rPr>
          <w:b/>
        </w:rPr>
      </w:pPr>
      <w:r>
        <w:rPr>
          <w:b/>
        </w:rPr>
        <w:tab/>
        <w:t>Faith = The way we look at the world</w:t>
      </w:r>
    </w:p>
    <w:p w14:paraId="66EFE391" w14:textId="77777777" w:rsidR="006E3295" w:rsidRDefault="006E3295" w:rsidP="006E3295">
      <w:pPr>
        <w:ind w:left="360"/>
        <w:jc w:val="center"/>
        <w:rPr>
          <w:b/>
        </w:rPr>
      </w:pPr>
      <w:r w:rsidRPr="00EA7C5E">
        <w:rPr>
          <w:b/>
        </w:rPr>
        <w:t>“Faith is…a way of viewing all</w:t>
      </w:r>
      <w:r>
        <w:rPr>
          <w:b/>
        </w:rPr>
        <w:t xml:space="preserve"> </w:t>
      </w:r>
      <w:r w:rsidRPr="00EA7C5E">
        <w:rPr>
          <w:b/>
        </w:rPr>
        <w:t>experience</w:t>
      </w:r>
    </w:p>
    <w:p w14:paraId="1BFA2957" w14:textId="77777777" w:rsidR="006E3295" w:rsidRPr="00EA7C5E" w:rsidRDefault="006E3295" w:rsidP="006E3295">
      <w:pPr>
        <w:ind w:left="360"/>
        <w:jc w:val="center"/>
        <w:rPr>
          <w:b/>
        </w:rPr>
      </w:pPr>
      <w:r>
        <w:rPr>
          <w:b/>
        </w:rPr>
        <w:t>s</w:t>
      </w:r>
      <w:r w:rsidRPr="00EA7C5E">
        <w:rPr>
          <w:b/>
        </w:rPr>
        <w:t>ince it’s the way believers</w:t>
      </w:r>
      <w:r>
        <w:rPr>
          <w:b/>
        </w:rPr>
        <w:t xml:space="preserve"> </w:t>
      </w:r>
      <w:r w:rsidRPr="00EA7C5E">
        <w:rPr>
          <w:b/>
        </w:rPr>
        <w:t>see the universe”</w:t>
      </w:r>
    </w:p>
    <w:p w14:paraId="6710A527" w14:textId="77777777" w:rsidR="006E3295" w:rsidRDefault="006E3295" w:rsidP="006E3295">
      <w:pPr>
        <w:ind w:left="360"/>
        <w:jc w:val="center"/>
        <w:rPr>
          <w:b/>
        </w:rPr>
      </w:pPr>
      <w:r w:rsidRPr="00EA7C5E">
        <w:rPr>
          <w:b/>
        </w:rPr>
        <w:t>Bible Knowledge Commentary</w:t>
      </w:r>
      <w:r>
        <w:rPr>
          <w:b/>
        </w:rPr>
        <w:t xml:space="preserve">, </w:t>
      </w:r>
      <w:r w:rsidRPr="00EA7C5E">
        <w:rPr>
          <w:b/>
        </w:rPr>
        <w:t>p. 807</w:t>
      </w:r>
    </w:p>
    <w:p w14:paraId="049CAC01" w14:textId="77777777" w:rsidR="006E3295" w:rsidRDefault="006E3295" w:rsidP="006E3295">
      <w:pPr>
        <w:rPr>
          <w:b/>
        </w:rPr>
      </w:pPr>
      <w:r>
        <w:rPr>
          <w:b/>
        </w:rPr>
        <w:t>The Divine Acceptance of Faith 11:4-16</w:t>
      </w:r>
    </w:p>
    <w:p w14:paraId="097F45E2" w14:textId="77777777" w:rsidR="006E3295" w:rsidRDefault="006E3295" w:rsidP="006E3295">
      <w:pPr>
        <w:ind w:left="360"/>
        <w:jc w:val="center"/>
        <w:rPr>
          <w:b/>
        </w:rPr>
      </w:pPr>
      <w:r w:rsidRPr="002740D5">
        <w:rPr>
          <w:b/>
        </w:rPr>
        <w:t>Each of these heroes become illustrations for us today</w:t>
      </w:r>
    </w:p>
    <w:p w14:paraId="72A8A652" w14:textId="77777777" w:rsidR="006E3295" w:rsidRDefault="006E3295" w:rsidP="006E3295">
      <w:pPr>
        <w:rPr>
          <w:b/>
        </w:rPr>
      </w:pPr>
      <w:r>
        <w:rPr>
          <w:b/>
        </w:rPr>
        <w:t>1. Abel (11:4)</w:t>
      </w:r>
    </w:p>
    <w:p w14:paraId="4B0192F9" w14:textId="77777777" w:rsidR="006E3295" w:rsidRPr="00731B1C" w:rsidRDefault="006E3295" w:rsidP="006E32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The focus = the beginning of our Christian lives</w:t>
      </w:r>
    </w:p>
    <w:p w14:paraId="1670259D" w14:textId="77777777" w:rsidR="006E3295" w:rsidRPr="00731B1C" w:rsidRDefault="006E3295" w:rsidP="006E32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Like us, he found acceptance based on a better sacrifice</w:t>
      </w:r>
    </w:p>
    <w:p w14:paraId="675FB2A1" w14:textId="77777777" w:rsidR="006E3295" w:rsidRPr="00731B1C" w:rsidRDefault="006E3295" w:rsidP="006E32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Like us, he is also viewed as a worshipper based on that sacrifice</w:t>
      </w:r>
    </w:p>
    <w:p w14:paraId="5D54A5F9" w14:textId="77777777" w:rsidR="006E3295" w:rsidRPr="00731B1C" w:rsidRDefault="006E3295" w:rsidP="006E32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Death does not stop the testimony of the one who lives by faith</w:t>
      </w:r>
    </w:p>
    <w:p w14:paraId="13703958" w14:textId="77777777" w:rsidR="006E3295" w:rsidRPr="00E76A86" w:rsidRDefault="006E3295" w:rsidP="006E32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Arial" w:hAnsi="Arial" w:cs="Arial"/>
          <w:b/>
        </w:rPr>
        <w:t>Faith allows us to outlive our lives</w:t>
      </w:r>
    </w:p>
    <w:p w14:paraId="5354B06C" w14:textId="77777777" w:rsidR="006E3295" w:rsidRDefault="006E3295" w:rsidP="006E3295">
      <w:pPr>
        <w:rPr>
          <w:b/>
        </w:rPr>
      </w:pPr>
    </w:p>
    <w:p w14:paraId="7300F5B3" w14:textId="77777777" w:rsidR="006E3295" w:rsidRDefault="006E3295" w:rsidP="006E3295">
      <w:pPr>
        <w:rPr>
          <w:b/>
        </w:rPr>
      </w:pPr>
      <w:r>
        <w:rPr>
          <w:b/>
        </w:rPr>
        <w:t>2. Enoch (11:5-6)</w:t>
      </w:r>
    </w:p>
    <w:p w14:paraId="06DEC566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Contrast</w:t>
      </w:r>
      <w:r>
        <w:rPr>
          <w:rFonts w:ascii="Arial" w:hAnsi="Arial" w:cs="Arial"/>
          <w:b/>
          <w:bCs/>
        </w:rPr>
        <w:t>ed</w:t>
      </w:r>
      <w:r w:rsidRPr="00E76A86">
        <w:rPr>
          <w:rFonts w:ascii="Arial" w:hAnsi="Arial" w:cs="Arial"/>
          <w:b/>
          <w:bCs/>
        </w:rPr>
        <w:t xml:space="preserve"> with Abel; our lives could be either</w:t>
      </w:r>
      <w:r>
        <w:rPr>
          <w:rFonts w:ascii="Arial" w:hAnsi="Arial" w:cs="Arial"/>
          <w:b/>
          <w:bCs/>
        </w:rPr>
        <w:t>...</w:t>
      </w:r>
      <w:r w:rsidRPr="00E76A86">
        <w:rPr>
          <w:rFonts w:ascii="Arial" w:hAnsi="Arial" w:cs="Arial"/>
          <w:b/>
          <w:bCs/>
        </w:rPr>
        <w:t>and both = victory</w:t>
      </w:r>
    </w:p>
    <w:p w14:paraId="2B4786CA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Focus: A life that pleases God</w:t>
      </w:r>
    </w:p>
    <w:p w14:paraId="720AB7B7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A life of fellowship seeks to please God</w:t>
      </w:r>
    </w:p>
    <w:p w14:paraId="2036DA7F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A life of faith pleases God whether accomplishments are visible or not</w:t>
      </w:r>
    </w:p>
    <w:p w14:paraId="73690D14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We often</w:t>
      </w:r>
      <w:r w:rsidRPr="00E76A86">
        <w:rPr>
          <w:rFonts w:ascii="Arial" w:hAnsi="Arial" w:cs="Arial"/>
          <w:b/>
          <w:bCs/>
        </w:rPr>
        <w:t xml:space="preserve"> think, “No one sees”</w:t>
      </w:r>
      <w:r>
        <w:rPr>
          <w:rFonts w:ascii="Arial" w:hAnsi="Arial" w:cs="Arial"/>
          <w:b/>
          <w:bCs/>
        </w:rPr>
        <w:t>, but</w:t>
      </w:r>
      <w:r w:rsidRPr="00E76A86">
        <w:rPr>
          <w:rFonts w:ascii="Arial" w:hAnsi="Arial" w:cs="Arial"/>
          <w:b/>
          <w:bCs/>
        </w:rPr>
        <w:t xml:space="preserve"> God does</w:t>
      </w:r>
    </w:p>
    <w:p w14:paraId="2027BB64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There are people who do great things and don’t walk with God; Enoch did!</w:t>
      </w:r>
    </w:p>
    <w:p w14:paraId="2F4CC060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Like Enoch, we may never see death</w:t>
      </w:r>
    </w:p>
    <w:p w14:paraId="2E7CDC92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Satan: 1) “There is no God”; 2) “You can’t know anything about Him”</w:t>
      </w:r>
    </w:p>
    <w:p w14:paraId="0726A1A3" w14:textId="77777777" w:rsidR="006E3295" w:rsidRPr="00E76A86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Bible: 1) You must believe God exists 2) If sought, He can be found!</w:t>
      </w:r>
    </w:p>
    <w:p w14:paraId="7013A076" w14:textId="77777777" w:rsidR="006E3295" w:rsidRPr="005B32E9" w:rsidRDefault="006E3295" w:rsidP="006E329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E76A86">
        <w:rPr>
          <w:rFonts w:ascii="Arial" w:hAnsi="Arial" w:cs="Arial"/>
          <w:b/>
          <w:bCs/>
        </w:rPr>
        <w:t>Pleasing God leads to reward!</w:t>
      </w:r>
    </w:p>
    <w:p w14:paraId="3BFFBC30" w14:textId="77777777" w:rsidR="006E3295" w:rsidRDefault="006E3295" w:rsidP="006E3295">
      <w:pPr>
        <w:rPr>
          <w:b/>
          <w:bCs w:val="0"/>
        </w:rPr>
      </w:pPr>
    </w:p>
    <w:p w14:paraId="5CE357E0" w14:textId="77777777" w:rsidR="006E3295" w:rsidRDefault="006E3295" w:rsidP="006E3295">
      <w:pPr>
        <w:rPr>
          <w:b/>
          <w:bCs w:val="0"/>
        </w:rPr>
      </w:pPr>
      <w:r>
        <w:rPr>
          <w:b/>
          <w:bCs w:val="0"/>
        </w:rPr>
        <w:lastRenderedPageBreak/>
        <w:t xml:space="preserve">3. Noah (11:7-9) </w:t>
      </w:r>
    </w:p>
    <w:p w14:paraId="18AF0F6F" w14:textId="77777777" w:rsidR="006E3295" w:rsidRPr="00C3083B" w:rsidRDefault="006E3295" w:rsidP="006E329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C3083B">
        <w:rPr>
          <w:rFonts w:ascii="Arial" w:hAnsi="Arial" w:cs="Arial"/>
          <w:b/>
          <w:bCs/>
        </w:rPr>
        <w:t>When we live by faith, it can impact those we love the most, like family</w:t>
      </w:r>
    </w:p>
    <w:p w14:paraId="0EEFCDC0" w14:textId="77777777" w:rsidR="006E3295" w:rsidRPr="00C3083B" w:rsidRDefault="006E3295" w:rsidP="006E329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3083B">
        <w:rPr>
          <w:rFonts w:ascii="Arial" w:hAnsi="Arial" w:cs="Arial"/>
          <w:b/>
          <w:bCs/>
        </w:rPr>
        <w:t>Noah and his family inherited a new world by faith and so can we! (2:5)</w:t>
      </w:r>
    </w:p>
    <w:p w14:paraId="20B4E99C" w14:textId="77777777" w:rsidR="006E3295" w:rsidRPr="00C3083B" w:rsidRDefault="006E3295" w:rsidP="006E3295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F</w:t>
      </w:r>
      <w:r w:rsidRPr="00C3083B">
        <w:rPr>
          <w:rFonts w:ascii="Arial" w:hAnsi="Arial" w:cs="Arial"/>
          <w:b/>
          <w:bCs/>
        </w:rPr>
        <w:t>aith not only leads us to victory but condemns others who will not believe</w:t>
      </w:r>
    </w:p>
    <w:p w14:paraId="5772DB9D" w14:textId="77777777" w:rsidR="006E3295" w:rsidRDefault="006E3295" w:rsidP="006E3295">
      <w:pPr>
        <w:rPr>
          <w:b/>
          <w:bCs w:val="0"/>
        </w:rPr>
      </w:pPr>
    </w:p>
    <w:p w14:paraId="6C5FFCFC" w14:textId="77777777" w:rsidR="006E3295" w:rsidRDefault="006E3295" w:rsidP="006E3295">
      <w:pPr>
        <w:rPr>
          <w:b/>
          <w:bCs w:val="0"/>
        </w:rPr>
      </w:pPr>
      <w:r>
        <w:rPr>
          <w:b/>
          <w:bCs w:val="0"/>
        </w:rPr>
        <w:t>4. Abraham (11:8-10)</w:t>
      </w:r>
    </w:p>
    <w:p w14:paraId="39793F6A" w14:textId="77777777" w:rsidR="006E3295" w:rsidRPr="00334E5A" w:rsidRDefault="006E3295" w:rsidP="006E3295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b/>
        </w:rPr>
        <w:t>Abraham won’t experience the promise of the land until the Kingdom</w:t>
      </w:r>
    </w:p>
    <w:p w14:paraId="7B82A6B0" w14:textId="77777777" w:rsidR="006E3295" w:rsidRPr="00334E5A" w:rsidRDefault="006E3295" w:rsidP="006E3295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b/>
        </w:rPr>
        <w:t>Like him…</w:t>
      </w:r>
    </w:p>
    <w:p w14:paraId="5E419E54" w14:textId="77777777" w:rsidR="006E3295" w:rsidRPr="00334E5A" w:rsidRDefault="006E3295" w:rsidP="006E3295">
      <w:pPr>
        <w:pStyle w:val="ListParagraph"/>
        <w:numPr>
          <w:ilvl w:val="1"/>
          <w:numId w:val="4"/>
        </w:numPr>
        <w:rPr>
          <w:b/>
        </w:rPr>
      </w:pPr>
      <w:r>
        <w:rPr>
          <w:rFonts w:ascii="Arial" w:hAnsi="Arial" w:cs="Arial"/>
          <w:b/>
        </w:rPr>
        <w:t>We should look forward to another land to come</w:t>
      </w:r>
    </w:p>
    <w:p w14:paraId="1663E80A" w14:textId="77777777" w:rsidR="006E3295" w:rsidRPr="00334E5A" w:rsidRDefault="006E3295" w:rsidP="006E3295">
      <w:pPr>
        <w:pStyle w:val="ListParagraph"/>
        <w:numPr>
          <w:ilvl w:val="1"/>
          <w:numId w:val="4"/>
        </w:numPr>
        <w:rPr>
          <w:b/>
        </w:rPr>
      </w:pPr>
      <w:r>
        <w:rPr>
          <w:rFonts w:ascii="Arial" w:hAnsi="Arial" w:cs="Arial"/>
          <w:b/>
        </w:rPr>
        <w:t>We should live as strangers</w:t>
      </w:r>
    </w:p>
    <w:p w14:paraId="11C99436" w14:textId="77777777" w:rsidR="006E3295" w:rsidRPr="00334E5A" w:rsidRDefault="006E3295" w:rsidP="006E3295">
      <w:pPr>
        <w:pStyle w:val="ListParagraph"/>
        <w:numPr>
          <w:ilvl w:val="1"/>
          <w:numId w:val="4"/>
        </w:numPr>
        <w:rPr>
          <w:b/>
        </w:rPr>
      </w:pPr>
      <w:r>
        <w:rPr>
          <w:rFonts w:ascii="Arial" w:hAnsi="Arial" w:cs="Arial"/>
          <w:b/>
        </w:rPr>
        <w:t>We should realize this is not our home</w:t>
      </w:r>
    </w:p>
    <w:p w14:paraId="7D47A784" w14:textId="77777777" w:rsidR="006E3295" w:rsidRPr="00334E5A" w:rsidRDefault="006E3295" w:rsidP="006E3295">
      <w:pPr>
        <w:pStyle w:val="ListParagraph"/>
        <w:numPr>
          <w:ilvl w:val="1"/>
          <w:numId w:val="4"/>
        </w:numPr>
        <w:rPr>
          <w:b/>
        </w:rPr>
      </w:pPr>
      <w:r>
        <w:rPr>
          <w:rFonts w:ascii="Arial" w:hAnsi="Arial" w:cs="Arial"/>
          <w:b/>
        </w:rPr>
        <w:t>We should look forward to the New Jerusalem (Rev. 21:1f)</w:t>
      </w:r>
    </w:p>
    <w:p w14:paraId="40F2733B" w14:textId="77777777" w:rsidR="006E3295" w:rsidRPr="00334E5A" w:rsidRDefault="006E3295" w:rsidP="006E3295">
      <w:pPr>
        <w:pStyle w:val="ListParagraph"/>
        <w:numPr>
          <w:ilvl w:val="0"/>
          <w:numId w:val="4"/>
        </w:numPr>
        <w:rPr>
          <w:b/>
        </w:rPr>
      </w:pPr>
      <w:r>
        <w:rPr>
          <w:rFonts w:ascii="Arial" w:hAnsi="Arial" w:cs="Arial"/>
          <w:b/>
        </w:rPr>
        <w:t>Difficulties have a way of making you want to be home</w:t>
      </w:r>
    </w:p>
    <w:p w14:paraId="303B7713" w14:textId="77777777" w:rsidR="006E3295" w:rsidRDefault="006E3295" w:rsidP="006E3295">
      <w:pPr>
        <w:rPr>
          <w:b/>
        </w:rPr>
      </w:pPr>
    </w:p>
    <w:p w14:paraId="7453E92B" w14:textId="77777777" w:rsidR="006E3295" w:rsidRDefault="006E3295" w:rsidP="006E3295">
      <w:pPr>
        <w:rPr>
          <w:b/>
        </w:rPr>
      </w:pPr>
      <w:r>
        <w:rPr>
          <w:b/>
        </w:rPr>
        <w:t>5. Sarah (11:11-12)</w:t>
      </w:r>
    </w:p>
    <w:p w14:paraId="52250B95" w14:textId="77777777" w:rsidR="006E3295" w:rsidRPr="00334E5A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The only woman to appear, yet does not take a “back seat” in her faith</w:t>
      </w:r>
    </w:p>
    <w:p w14:paraId="723A41CC" w14:textId="77777777" w:rsidR="006E3295" w:rsidRPr="00334E5A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Her ability to conceive is tied to her faith</w:t>
      </w:r>
    </w:p>
    <w:p w14:paraId="3FFB13D0" w14:textId="77777777" w:rsidR="006E3295" w:rsidRPr="00334E5A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Isaac would never have been born if Sarah had not believed</w:t>
      </w:r>
    </w:p>
    <w:p w14:paraId="1E33F133" w14:textId="77777777" w:rsidR="006E3295" w:rsidRPr="00334E5A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She regarded the One who promised her reliable</w:t>
      </w:r>
    </w:p>
    <w:p w14:paraId="49B8F4D0" w14:textId="77777777" w:rsidR="006E3295" w:rsidRPr="00334E5A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By trusting the promise, she realized it, yet not in her lifetime</w:t>
      </w:r>
    </w:p>
    <w:p w14:paraId="5794ADBF" w14:textId="77777777" w:rsidR="006E3295" w:rsidRPr="00DA58B5" w:rsidRDefault="006E3295" w:rsidP="006E3295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34E5A">
        <w:rPr>
          <w:rFonts w:ascii="Arial" w:hAnsi="Arial" w:cs="Arial"/>
          <w:b/>
          <w:bCs/>
        </w:rPr>
        <w:t>God wants us to have that kind of faith</w:t>
      </w:r>
    </w:p>
    <w:p w14:paraId="7DDA5E96" w14:textId="77777777" w:rsidR="006E3295" w:rsidRDefault="006E3295" w:rsidP="006E3295">
      <w:pPr>
        <w:jc w:val="center"/>
        <w:rPr>
          <w:b/>
          <w:bCs w:val="0"/>
        </w:rPr>
      </w:pPr>
    </w:p>
    <w:p w14:paraId="3D6B9767" w14:textId="77777777" w:rsidR="006E3295" w:rsidRDefault="006E3295" w:rsidP="006E3295">
      <w:pPr>
        <w:jc w:val="center"/>
        <w:rPr>
          <w:b/>
        </w:rPr>
      </w:pPr>
      <w:r>
        <w:rPr>
          <w:b/>
        </w:rPr>
        <w:t>Summary (11:13-16)</w:t>
      </w:r>
    </w:p>
    <w:p w14:paraId="639C2E72" w14:textId="77777777" w:rsidR="006E3295" w:rsidRPr="00DA58B5" w:rsidRDefault="006E3295" w:rsidP="006E3295">
      <w:pPr>
        <w:jc w:val="center"/>
        <w:rPr>
          <w:b/>
          <w:bCs w:val="0"/>
        </w:rPr>
      </w:pPr>
      <w:r w:rsidRPr="00DA58B5">
        <w:rPr>
          <w:b/>
        </w:rPr>
        <w:t>We can still be living by faith when we die!</w:t>
      </w:r>
    </w:p>
    <w:p w14:paraId="79AEB80F" w14:textId="77777777" w:rsidR="006E3295" w:rsidRDefault="006E3295" w:rsidP="006E3295">
      <w:pPr>
        <w:jc w:val="center"/>
        <w:rPr>
          <w:b/>
        </w:rPr>
      </w:pPr>
      <w:r w:rsidRPr="00DA58B5">
        <w:rPr>
          <w:b/>
        </w:rPr>
        <w:t>That’s true even if we haven’t yet received what was promised (Joseph!</w:t>
      </w:r>
      <w:r>
        <w:rPr>
          <w:b/>
        </w:rPr>
        <w:t>)</w:t>
      </w:r>
    </w:p>
    <w:p w14:paraId="3ED7FFD3" w14:textId="77777777" w:rsidR="006E3295" w:rsidRDefault="006E3295" w:rsidP="006E3295">
      <w:pPr>
        <w:jc w:val="center"/>
        <w:rPr>
          <w:b/>
        </w:rPr>
      </w:pPr>
      <w:r w:rsidRPr="00DA58B5">
        <w:rPr>
          <w:b/>
        </w:rPr>
        <w:t>They “saw” the promised realities and lived as strangers here, refusing to go back to what they knew before.</w:t>
      </w:r>
    </w:p>
    <w:p w14:paraId="7F7E1C89" w14:textId="77777777" w:rsidR="006E3295" w:rsidRPr="00DA58B5" w:rsidRDefault="006E3295" w:rsidP="006E3295">
      <w:pPr>
        <w:jc w:val="center"/>
        <w:rPr>
          <w:b/>
        </w:rPr>
      </w:pPr>
      <w:r w:rsidRPr="00DA58B5">
        <w:rPr>
          <w:b/>
        </w:rPr>
        <w:t>We also need to realize where home is and not get drawn into living a life here as though this is where we belong.</w:t>
      </w:r>
    </w:p>
    <w:p w14:paraId="2419C0A3" w14:textId="77777777" w:rsidR="006E3295" w:rsidRPr="00DA58B5" w:rsidRDefault="006E3295" w:rsidP="006E3295">
      <w:pPr>
        <w:jc w:val="center"/>
        <w:rPr>
          <w:b/>
        </w:rPr>
      </w:pPr>
      <w:r w:rsidRPr="00DA58B5">
        <w:rPr>
          <w:b/>
        </w:rPr>
        <w:t>We need to live for a better home.</w:t>
      </w:r>
    </w:p>
    <w:p w14:paraId="0AFFF347" w14:textId="77777777" w:rsidR="006E3295" w:rsidRPr="00DA58B5" w:rsidRDefault="006E3295" w:rsidP="006E3295">
      <w:pPr>
        <w:jc w:val="center"/>
        <w:rPr>
          <w:b/>
        </w:rPr>
      </w:pPr>
      <w:r w:rsidRPr="00DA58B5">
        <w:rPr>
          <w:b/>
        </w:rPr>
        <w:t>Those who do are honored by God.</w:t>
      </w:r>
    </w:p>
    <w:p w14:paraId="182497E7" w14:textId="77777777" w:rsidR="006E3295" w:rsidRPr="00EA7C5E" w:rsidRDefault="006E3295" w:rsidP="006E3295">
      <w:pPr>
        <w:jc w:val="center"/>
        <w:rPr>
          <w:b/>
        </w:rPr>
      </w:pPr>
      <w:r>
        <w:rPr>
          <w:b/>
        </w:rPr>
        <w:t>When we live by faith, God is proud of us!</w:t>
      </w:r>
    </w:p>
    <w:p w14:paraId="4EE439BB" w14:textId="77777777" w:rsidR="006E3295" w:rsidRPr="008A0056" w:rsidRDefault="006E3295" w:rsidP="006E3295">
      <w:pPr>
        <w:rPr>
          <w:b/>
          <w:bCs w:val="0"/>
        </w:rPr>
      </w:pPr>
    </w:p>
    <w:p w14:paraId="4D38A041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DE8"/>
    <w:multiLevelType w:val="hybridMultilevel"/>
    <w:tmpl w:val="3AD4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2753"/>
    <w:multiLevelType w:val="hybridMultilevel"/>
    <w:tmpl w:val="99F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A407A"/>
    <w:multiLevelType w:val="hybridMultilevel"/>
    <w:tmpl w:val="983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6B22"/>
    <w:multiLevelType w:val="hybridMultilevel"/>
    <w:tmpl w:val="AC88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2264"/>
    <w:multiLevelType w:val="hybridMultilevel"/>
    <w:tmpl w:val="0B6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27410">
    <w:abstractNumId w:val="0"/>
  </w:num>
  <w:num w:numId="2" w16cid:durableId="1100949870">
    <w:abstractNumId w:val="3"/>
  </w:num>
  <w:num w:numId="3" w16cid:durableId="536045259">
    <w:abstractNumId w:val="4"/>
  </w:num>
  <w:num w:numId="4" w16cid:durableId="886449232">
    <w:abstractNumId w:val="2"/>
  </w:num>
  <w:num w:numId="5" w16cid:durableId="113976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95"/>
    <w:rsid w:val="000D7699"/>
    <w:rsid w:val="006E3295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F270E"/>
  <w15:chartTrackingRefBased/>
  <w15:docId w15:val="{D4F145E2-3C03-4500-851A-5A1D30B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2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2023-03-25T01:41:00Z</dcterms:created>
  <dcterms:modified xsi:type="dcterms:W3CDTF">2023-03-26T02:13:00Z</dcterms:modified>
</cp:coreProperties>
</file>