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A47689" w14:textId="341BC447" w:rsidR="00457DD0" w:rsidRPr="002F2FAF" w:rsidRDefault="00457DD0" w:rsidP="00457DD0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/>
          <w:b/>
          <w:color w:val="000000"/>
          <w:kern w:val="0"/>
          <w:u w:val="single"/>
          <w14:ligatures w14:val="none"/>
        </w:rPr>
      </w:pPr>
      <w:r w:rsidRPr="002F2FAF">
        <w:rPr>
          <w:rFonts w:eastAsia="Times New Roman"/>
          <w:b/>
          <w:color w:val="000000"/>
          <w:kern w:val="0"/>
          <w:u w:val="single"/>
          <w14:ligatures w14:val="none"/>
        </w:rPr>
        <w:t>Revelation 12: The Woman, the Child, and the Dragon</w:t>
      </w:r>
    </w:p>
    <w:p w14:paraId="2500B11F" w14:textId="77777777" w:rsidR="00836C86" w:rsidRPr="00836C86" w:rsidRDefault="00457DD0" w:rsidP="00457DD0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/>
          <w:b/>
          <w:color w:val="000000"/>
          <w:kern w:val="0"/>
          <w14:ligatures w14:val="none"/>
        </w:rPr>
      </w:pPr>
      <w:bookmarkStart w:id="0" w:name="_Hlk165134569"/>
      <w:r w:rsidRPr="00836C86">
        <w:rPr>
          <w:rFonts w:eastAsia="Times New Roman"/>
          <w:b/>
          <w:color w:val="000000"/>
          <w:kern w:val="0"/>
          <w:u w:val="single"/>
          <w14:ligatures w14:val="none"/>
        </w:rPr>
        <w:t>Main Idea</w:t>
      </w:r>
      <w:r w:rsidRPr="00836C86">
        <w:rPr>
          <w:rFonts w:eastAsia="Times New Roman"/>
          <w:b/>
          <w:color w:val="000000"/>
          <w:kern w:val="0"/>
          <w14:ligatures w14:val="none"/>
        </w:rPr>
        <w:t xml:space="preserve">: </w:t>
      </w:r>
    </w:p>
    <w:p w14:paraId="6D2022DE" w14:textId="3FB53009" w:rsidR="00CC3EE2" w:rsidRPr="00836C86" w:rsidRDefault="00836C86" w:rsidP="00457DD0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/>
          <w:b/>
          <w:color w:val="000000"/>
          <w:kern w:val="0"/>
          <w14:ligatures w14:val="none"/>
        </w:rPr>
      </w:pPr>
      <w:r w:rsidRPr="00836C86">
        <w:rPr>
          <w:rFonts w:eastAsia="Times New Roman"/>
          <w:b/>
          <w:color w:val="000000"/>
          <w:kern w:val="0"/>
          <w14:ligatures w14:val="none"/>
        </w:rPr>
        <w:t xml:space="preserve">Israel and Satan: </w:t>
      </w:r>
      <w:r w:rsidR="00CC3EE2" w:rsidRPr="00836C86">
        <w:rPr>
          <w:rFonts w:eastAsia="Times New Roman"/>
          <w:b/>
          <w:color w:val="000000"/>
          <w:kern w:val="0"/>
          <w14:ligatures w14:val="none"/>
        </w:rPr>
        <w:t>Knowing their history helps us understand our history</w:t>
      </w:r>
    </w:p>
    <w:bookmarkEnd w:id="0"/>
    <w:p w14:paraId="47642529" w14:textId="2B38F6DE" w:rsidR="00457DD0" w:rsidRDefault="00457DD0" w:rsidP="00457DD0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b/>
          <w:color w:val="000000"/>
          <w:kern w:val="0"/>
          <w14:ligatures w14:val="none"/>
        </w:rPr>
      </w:pPr>
      <w:r w:rsidRPr="00836C86">
        <w:rPr>
          <w:rFonts w:eastAsia="Times New Roman"/>
          <w:b/>
          <w:color w:val="000000"/>
          <w:kern w:val="0"/>
          <w14:ligatures w14:val="none"/>
        </w:rPr>
        <w:t xml:space="preserve">1. Satan vs. Israel: A </w:t>
      </w:r>
      <w:r w:rsidR="00836C86">
        <w:rPr>
          <w:rFonts w:eastAsia="Times New Roman"/>
          <w:b/>
          <w:color w:val="000000"/>
          <w:kern w:val="0"/>
          <w14:ligatures w14:val="none"/>
        </w:rPr>
        <w:t xml:space="preserve">brief </w:t>
      </w:r>
      <w:r w:rsidRPr="00836C86">
        <w:rPr>
          <w:rFonts w:eastAsia="Times New Roman"/>
          <w:b/>
          <w:color w:val="000000"/>
          <w:kern w:val="0"/>
          <w14:ligatures w14:val="none"/>
        </w:rPr>
        <w:t>history 12:1-6</w:t>
      </w:r>
    </w:p>
    <w:p w14:paraId="02BB3340" w14:textId="62B91F59" w:rsidR="00457DD0" w:rsidRDefault="00E41B9B" w:rsidP="00457DD0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b/>
          <w:color w:val="000000"/>
          <w:kern w:val="0"/>
          <w14:ligatures w14:val="none"/>
        </w:rPr>
      </w:pPr>
      <w:r w:rsidRPr="00E41B9B">
        <w:rPr>
          <w:rFonts w:eastAsia="Times New Roman"/>
          <w:b/>
          <w:color w:val="000000"/>
          <w:kern w:val="0"/>
          <w14:ligatures w14:val="none"/>
        </w:rPr>
        <w:t>Woman = Israel, the Dragon = Satan, The Child = The Lord Jesus</w:t>
      </w:r>
    </w:p>
    <w:p w14:paraId="2B937B60" w14:textId="7DBE300F" w:rsidR="00E41B9B" w:rsidRDefault="00E41B9B" w:rsidP="00457DD0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b/>
          <w:color w:val="000000"/>
          <w:kern w:val="0"/>
          <w14:ligatures w14:val="none"/>
        </w:rPr>
      </w:pPr>
      <w:r>
        <w:rPr>
          <w:rFonts w:eastAsia="Times New Roman"/>
          <w:b/>
          <w:color w:val="000000"/>
          <w:kern w:val="0"/>
          <w14:ligatures w14:val="none"/>
        </w:rPr>
        <w:t>1,260 days = 3 ½ years</w:t>
      </w:r>
    </w:p>
    <w:p w14:paraId="2460875A" w14:textId="295E9D75" w:rsidR="00E41B9B" w:rsidRPr="00E41B9B" w:rsidRDefault="00E41B9B" w:rsidP="00457DD0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b/>
          <w:color w:val="000000"/>
          <w:kern w:val="0"/>
          <w14:ligatures w14:val="none"/>
        </w:rPr>
      </w:pPr>
      <w:r>
        <w:rPr>
          <w:rFonts w:eastAsia="Times New Roman"/>
          <w:b/>
          <w:color w:val="000000"/>
          <w:kern w:val="0"/>
          <w14:ligatures w14:val="none"/>
        </w:rPr>
        <w:t>1/3 of the stars = angels?</w:t>
      </w:r>
    </w:p>
    <w:p w14:paraId="215923A1" w14:textId="77777777" w:rsidR="00457DD0" w:rsidRPr="00836C86" w:rsidRDefault="00457DD0" w:rsidP="00457DD0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b/>
          <w:color w:val="000000"/>
          <w:kern w:val="0"/>
          <w14:ligatures w14:val="none"/>
        </w:rPr>
      </w:pPr>
    </w:p>
    <w:p w14:paraId="0BD73EF7" w14:textId="77777777" w:rsidR="00457DD0" w:rsidRPr="00836C86" w:rsidRDefault="00457DD0" w:rsidP="00457DD0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b/>
          <w:color w:val="000000"/>
          <w:kern w:val="0"/>
          <w14:ligatures w14:val="none"/>
        </w:rPr>
      </w:pPr>
    </w:p>
    <w:p w14:paraId="11C87DB6" w14:textId="77777777" w:rsidR="00457DD0" w:rsidRPr="00836C86" w:rsidRDefault="00457DD0" w:rsidP="00457DD0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b/>
          <w:color w:val="000000"/>
          <w:kern w:val="0"/>
          <w14:ligatures w14:val="none"/>
        </w:rPr>
      </w:pPr>
    </w:p>
    <w:p w14:paraId="06A0591F" w14:textId="77777777" w:rsidR="00457DD0" w:rsidRDefault="00457DD0" w:rsidP="00457DD0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b/>
          <w:color w:val="000000"/>
          <w:kern w:val="0"/>
          <w14:ligatures w14:val="none"/>
        </w:rPr>
      </w:pPr>
      <w:r w:rsidRPr="00836C86">
        <w:rPr>
          <w:rFonts w:eastAsia="Times New Roman"/>
          <w:b/>
          <w:color w:val="000000"/>
          <w:kern w:val="0"/>
          <w14:ligatures w14:val="none"/>
        </w:rPr>
        <w:t>2. Angelic conflict: Michael vs. Satan 12:7-12</w:t>
      </w:r>
    </w:p>
    <w:p w14:paraId="6AC8DB5A" w14:textId="222E29BD" w:rsidR="00E41B9B" w:rsidRDefault="00E41B9B" w:rsidP="00E41B9B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b/>
          <w:color w:val="000000"/>
          <w:kern w:val="0"/>
          <w14:ligatures w14:val="none"/>
        </w:rPr>
      </w:pPr>
      <w:r>
        <w:rPr>
          <w:rFonts w:eastAsia="Times New Roman"/>
          <w:b/>
          <w:color w:val="000000"/>
          <w:kern w:val="0"/>
          <w14:ligatures w14:val="none"/>
        </w:rPr>
        <w:t>Middle of the Trib.</w:t>
      </w:r>
    </w:p>
    <w:p w14:paraId="167974AD" w14:textId="2C10F823" w:rsidR="00E41B9B" w:rsidRDefault="00E41B9B" w:rsidP="00E41B9B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b/>
          <w:color w:val="000000"/>
          <w:kern w:val="0"/>
          <w14:ligatures w14:val="none"/>
        </w:rPr>
      </w:pPr>
      <w:r>
        <w:rPr>
          <w:rFonts w:eastAsia="Times New Roman"/>
          <w:b/>
          <w:color w:val="000000"/>
          <w:kern w:val="0"/>
          <w14:ligatures w14:val="none"/>
        </w:rPr>
        <w:t>His defeat “seals the deal” for the Kingdom</w:t>
      </w:r>
    </w:p>
    <w:p w14:paraId="44C45664" w14:textId="11722E05" w:rsidR="00E41B9B" w:rsidRPr="00E41B9B" w:rsidRDefault="00E41B9B" w:rsidP="00E41B9B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b/>
          <w:color w:val="000000"/>
          <w:kern w:val="0"/>
          <w14:ligatures w14:val="none"/>
        </w:rPr>
      </w:pPr>
      <w:r>
        <w:rPr>
          <w:rFonts w:eastAsia="Times New Roman"/>
          <w:b/>
          <w:color w:val="000000"/>
          <w:kern w:val="0"/>
          <w14:ligatures w14:val="none"/>
        </w:rPr>
        <w:t>The Kingdom is not yet here (Lk. 21:31)</w:t>
      </w:r>
    </w:p>
    <w:p w14:paraId="28D02AAC" w14:textId="77777777" w:rsidR="00457DD0" w:rsidRPr="00836C86" w:rsidRDefault="00457DD0" w:rsidP="00457DD0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b/>
          <w:color w:val="000000"/>
          <w:kern w:val="0"/>
          <w14:ligatures w14:val="none"/>
        </w:rPr>
      </w:pPr>
    </w:p>
    <w:p w14:paraId="03ADA7EB" w14:textId="77777777" w:rsidR="00457DD0" w:rsidRPr="00836C86" w:rsidRDefault="00457DD0" w:rsidP="00457DD0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b/>
          <w:color w:val="000000"/>
          <w:kern w:val="0"/>
          <w14:ligatures w14:val="none"/>
        </w:rPr>
      </w:pPr>
    </w:p>
    <w:p w14:paraId="003EB961" w14:textId="77777777" w:rsidR="00457DD0" w:rsidRPr="00836C86" w:rsidRDefault="00457DD0" w:rsidP="00457DD0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b/>
          <w:color w:val="000000"/>
          <w:kern w:val="0"/>
          <w14:ligatures w14:val="none"/>
        </w:rPr>
      </w:pPr>
    </w:p>
    <w:p w14:paraId="015A5DB6" w14:textId="77777777" w:rsidR="00457DD0" w:rsidRDefault="00457DD0" w:rsidP="00457DD0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b/>
          <w:color w:val="000000"/>
          <w:kern w:val="0"/>
          <w14:ligatures w14:val="none"/>
        </w:rPr>
      </w:pPr>
      <w:r w:rsidRPr="00836C86">
        <w:rPr>
          <w:rFonts w:eastAsia="Times New Roman"/>
          <w:b/>
          <w:color w:val="000000"/>
          <w:kern w:val="0"/>
          <w14:ligatures w14:val="none"/>
        </w:rPr>
        <w:t>3. The pursuit and protection of Israel 12:13-17</w:t>
      </w:r>
    </w:p>
    <w:p w14:paraId="28B0644A" w14:textId="2126A53E" w:rsidR="001F2615" w:rsidRDefault="001F2615" w:rsidP="001F2615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b/>
          <w:color w:val="000000"/>
          <w:kern w:val="0"/>
          <w14:ligatures w14:val="none"/>
        </w:rPr>
      </w:pPr>
      <w:r>
        <w:rPr>
          <w:rFonts w:eastAsia="Times New Roman"/>
          <w:b/>
          <w:color w:val="000000"/>
          <w:kern w:val="0"/>
          <w14:ligatures w14:val="none"/>
        </w:rPr>
        <w:t>Thrown to the earth, Satan is enraged</w:t>
      </w:r>
    </w:p>
    <w:p w14:paraId="63CC17CB" w14:textId="793A6725" w:rsidR="001F2615" w:rsidRDefault="001F2615" w:rsidP="001F2615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b/>
          <w:color w:val="000000"/>
          <w:kern w:val="0"/>
          <w14:ligatures w14:val="none"/>
        </w:rPr>
      </w:pPr>
      <w:r>
        <w:rPr>
          <w:rFonts w:eastAsia="Times New Roman"/>
          <w:b/>
          <w:color w:val="000000"/>
          <w:kern w:val="0"/>
          <w14:ligatures w14:val="none"/>
        </w:rPr>
        <w:t>Satan now seeks to destroy Israel</w:t>
      </w:r>
    </w:p>
    <w:p w14:paraId="5378F701" w14:textId="45AE30F4" w:rsidR="001F2615" w:rsidRDefault="001F2615" w:rsidP="001F2615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b/>
          <w:color w:val="000000"/>
          <w:kern w:val="0"/>
          <w14:ligatures w14:val="none"/>
        </w:rPr>
      </w:pPr>
      <w:r>
        <w:rPr>
          <w:rFonts w:eastAsia="Times New Roman"/>
          <w:b/>
          <w:color w:val="000000"/>
          <w:kern w:val="0"/>
          <w14:ligatures w14:val="none"/>
        </w:rPr>
        <w:t>This section confirms it is from the middle of the Trib on</w:t>
      </w:r>
    </w:p>
    <w:p w14:paraId="0E636E57" w14:textId="1A99BBBD" w:rsidR="00836C86" w:rsidRDefault="001F2615" w:rsidP="00457DD0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b/>
          <w:color w:val="000000"/>
          <w:kern w:val="0"/>
          <w14:ligatures w14:val="none"/>
        </w:rPr>
      </w:pPr>
      <w:r w:rsidRPr="001F2615">
        <w:rPr>
          <w:rFonts w:eastAsia="Times New Roman"/>
          <w:b/>
          <w:color w:val="000000"/>
          <w:kern w:val="0"/>
          <w14:ligatures w14:val="none"/>
        </w:rPr>
        <w:t>After Israel is protected, Satan turns his attention to the 144,000 (and the fruit of their ministry?)</w:t>
      </w:r>
    </w:p>
    <w:p w14:paraId="75F39925" w14:textId="77777777" w:rsidR="001F2615" w:rsidRDefault="001F2615" w:rsidP="001F2615">
      <w:pPr>
        <w:pStyle w:val="ListParagraph"/>
        <w:shd w:val="clear" w:color="auto" w:fill="FFFFFF"/>
        <w:spacing w:before="100" w:beforeAutospacing="1" w:after="100" w:afterAutospacing="1" w:line="240" w:lineRule="auto"/>
        <w:rPr>
          <w:rFonts w:eastAsia="Times New Roman"/>
          <w:b/>
          <w:color w:val="000000"/>
          <w:kern w:val="0"/>
          <w14:ligatures w14:val="none"/>
        </w:rPr>
      </w:pPr>
    </w:p>
    <w:p w14:paraId="497A9131" w14:textId="77777777" w:rsidR="001F2615" w:rsidRPr="001F2615" w:rsidRDefault="001F2615" w:rsidP="001F2615">
      <w:pPr>
        <w:pStyle w:val="ListParagraph"/>
        <w:shd w:val="clear" w:color="auto" w:fill="FFFFFF"/>
        <w:spacing w:before="100" w:beforeAutospacing="1" w:after="100" w:afterAutospacing="1" w:line="240" w:lineRule="auto"/>
        <w:rPr>
          <w:rFonts w:eastAsia="Times New Roman"/>
          <w:b/>
          <w:color w:val="000000"/>
          <w:kern w:val="0"/>
          <w14:ligatures w14:val="none"/>
        </w:rPr>
      </w:pPr>
    </w:p>
    <w:p w14:paraId="0BFB5B97" w14:textId="77777777" w:rsidR="00836C86" w:rsidRPr="00836C86" w:rsidRDefault="00836C86" w:rsidP="00457DD0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b/>
          <w:color w:val="000000"/>
          <w:kern w:val="0"/>
          <w14:ligatures w14:val="none"/>
        </w:rPr>
      </w:pPr>
    </w:p>
    <w:p w14:paraId="1FF5E37E" w14:textId="77777777" w:rsidR="00457DD0" w:rsidRPr="00836C86" w:rsidRDefault="00457DD0" w:rsidP="00457DD0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b/>
          <w:color w:val="000000"/>
          <w:kern w:val="0"/>
          <w14:ligatures w14:val="none"/>
        </w:rPr>
      </w:pPr>
    </w:p>
    <w:p w14:paraId="23C7BE8E" w14:textId="77777777" w:rsidR="00457DD0" w:rsidRPr="00836C86" w:rsidRDefault="00457DD0" w:rsidP="00457DD0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b/>
          <w:color w:val="000000"/>
          <w:kern w:val="0"/>
          <w14:ligatures w14:val="none"/>
        </w:rPr>
      </w:pPr>
    </w:p>
    <w:p w14:paraId="40E60DA6" w14:textId="37251398" w:rsidR="00457DD0" w:rsidRDefault="00457DD0" w:rsidP="00457DD0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/>
          <w:b/>
          <w:color w:val="000000"/>
          <w:kern w:val="0"/>
          <w:u w:val="single"/>
          <w14:ligatures w14:val="none"/>
        </w:rPr>
      </w:pPr>
      <w:r w:rsidRPr="00836C86">
        <w:rPr>
          <w:rFonts w:eastAsia="Times New Roman"/>
          <w:b/>
          <w:color w:val="000000"/>
          <w:kern w:val="0"/>
          <w:u w:val="single"/>
          <w14:ligatures w14:val="none"/>
        </w:rPr>
        <w:lastRenderedPageBreak/>
        <w:t>Applications</w:t>
      </w:r>
    </w:p>
    <w:p w14:paraId="665C9BAB" w14:textId="77D98009" w:rsidR="0061289C" w:rsidRDefault="00655447" w:rsidP="00655447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b/>
          <w:color w:val="000000"/>
          <w:kern w:val="0"/>
          <w14:ligatures w14:val="none"/>
        </w:rPr>
      </w:pPr>
      <w:r>
        <w:rPr>
          <w:rFonts w:eastAsia="Times New Roman"/>
          <w:b/>
          <w:color w:val="000000"/>
          <w:kern w:val="0"/>
          <w14:ligatures w14:val="none"/>
        </w:rPr>
        <w:t xml:space="preserve"> 1. 3 ½ years</w:t>
      </w:r>
    </w:p>
    <w:p w14:paraId="7A212B31" w14:textId="6E11E3A9" w:rsidR="0061289C" w:rsidRDefault="00655447" w:rsidP="00655447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b/>
          <w:color w:val="000000"/>
          <w:kern w:val="0"/>
          <w14:ligatures w14:val="none"/>
        </w:rPr>
      </w:pPr>
      <w:r>
        <w:rPr>
          <w:rFonts w:eastAsia="Times New Roman"/>
          <w:b/>
          <w:color w:val="000000"/>
          <w:kern w:val="0"/>
          <w14:ligatures w14:val="none"/>
        </w:rPr>
        <w:t xml:space="preserve"> 2. Mt. 24:22: Shortened</w:t>
      </w:r>
    </w:p>
    <w:p w14:paraId="75F51F66" w14:textId="3F57B71E" w:rsidR="00655447" w:rsidRDefault="00655447" w:rsidP="00655447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b/>
          <w:color w:val="000000"/>
          <w:kern w:val="0"/>
          <w14:ligatures w14:val="none"/>
        </w:rPr>
      </w:pPr>
      <w:r>
        <w:rPr>
          <w:rFonts w:eastAsia="Times New Roman"/>
          <w:b/>
          <w:color w:val="000000"/>
          <w:kern w:val="0"/>
          <w14:ligatures w14:val="none"/>
        </w:rPr>
        <w:t xml:space="preserve"> 3. On earth as it is in the heavenlies</w:t>
      </w:r>
    </w:p>
    <w:p w14:paraId="068CB7CB" w14:textId="2318C2F5" w:rsidR="00655447" w:rsidRDefault="00655447" w:rsidP="00655447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b/>
          <w:color w:val="000000"/>
          <w:kern w:val="0"/>
          <w14:ligatures w14:val="none"/>
        </w:rPr>
      </w:pPr>
      <w:r>
        <w:rPr>
          <w:rFonts w:eastAsia="Times New Roman"/>
          <w:b/>
          <w:color w:val="000000"/>
          <w:kern w:val="0"/>
          <w14:ligatures w14:val="none"/>
        </w:rPr>
        <w:t xml:space="preserve"> 4. History revolves around Israel</w:t>
      </w:r>
    </w:p>
    <w:p w14:paraId="726EF759" w14:textId="07FBE84E" w:rsidR="00655447" w:rsidRDefault="00655447" w:rsidP="00655447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b/>
          <w:color w:val="000000"/>
          <w:kern w:val="0"/>
          <w:u w:val="single"/>
          <w14:ligatures w14:val="none"/>
        </w:rPr>
      </w:pPr>
      <w:r>
        <w:rPr>
          <w:rFonts w:eastAsia="Times New Roman"/>
          <w:b/>
          <w:color w:val="000000"/>
          <w:kern w:val="0"/>
          <w14:ligatures w14:val="none"/>
        </w:rPr>
        <w:t xml:space="preserve"> 5. Blessing the faithful, condemning the wicked</w:t>
      </w:r>
    </w:p>
    <w:p w14:paraId="6D61867D" w14:textId="660BADC2" w:rsidR="0061289C" w:rsidRDefault="00655447" w:rsidP="00655447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b/>
          <w:color w:val="000000"/>
          <w:kern w:val="0"/>
          <w14:ligatures w14:val="none"/>
        </w:rPr>
      </w:pPr>
      <w:r>
        <w:rPr>
          <w:rFonts w:eastAsia="Times New Roman"/>
          <w:b/>
          <w:color w:val="000000"/>
          <w:kern w:val="0"/>
          <w14:ligatures w14:val="none"/>
        </w:rPr>
        <w:t xml:space="preserve"> 6. Obedience and a clear testimony</w:t>
      </w:r>
    </w:p>
    <w:p w14:paraId="674513D9" w14:textId="0BBCD5E8" w:rsidR="00655447" w:rsidRDefault="00655447" w:rsidP="00655447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b/>
          <w:color w:val="000000"/>
          <w:kern w:val="0"/>
          <w14:ligatures w14:val="none"/>
        </w:rPr>
      </w:pPr>
      <w:r>
        <w:rPr>
          <w:rFonts w:eastAsia="Times New Roman"/>
          <w:b/>
          <w:color w:val="000000"/>
          <w:kern w:val="0"/>
          <w14:ligatures w14:val="none"/>
        </w:rPr>
        <w:t xml:space="preserve"> 7. </w:t>
      </w:r>
      <w:r w:rsidR="00B82CBC">
        <w:rPr>
          <w:rFonts w:eastAsia="Times New Roman"/>
          <w:b/>
          <w:color w:val="000000"/>
          <w:kern w:val="0"/>
          <w14:ligatures w14:val="none"/>
        </w:rPr>
        <w:t>What does Satan know?</w:t>
      </w:r>
    </w:p>
    <w:p w14:paraId="4DC9942A" w14:textId="57A95A2D" w:rsidR="00655447" w:rsidRDefault="00655447" w:rsidP="00655447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b/>
          <w:color w:val="000000"/>
          <w:kern w:val="0"/>
          <w14:ligatures w14:val="none"/>
        </w:rPr>
      </w:pPr>
      <w:r>
        <w:rPr>
          <w:rFonts w:eastAsia="Times New Roman"/>
          <w:b/>
          <w:color w:val="000000"/>
          <w:kern w:val="0"/>
          <w14:ligatures w14:val="none"/>
        </w:rPr>
        <w:t xml:space="preserve"> 8. A future for Israel</w:t>
      </w:r>
    </w:p>
    <w:p w14:paraId="6FBEDCFF" w14:textId="006C2FF8" w:rsidR="00655447" w:rsidRDefault="00655447" w:rsidP="00655447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b/>
          <w:color w:val="000000"/>
          <w:kern w:val="0"/>
          <w14:ligatures w14:val="none"/>
        </w:rPr>
      </w:pPr>
      <w:r>
        <w:rPr>
          <w:rFonts w:eastAsia="Times New Roman"/>
          <w:b/>
          <w:color w:val="000000"/>
          <w:kern w:val="0"/>
          <w14:ligatures w14:val="none"/>
        </w:rPr>
        <w:t xml:space="preserve"> 9. </w:t>
      </w:r>
      <w:r w:rsidR="00B82CBC">
        <w:rPr>
          <w:rFonts w:eastAsia="Times New Roman"/>
          <w:b/>
          <w:color w:val="000000"/>
          <w:kern w:val="0"/>
          <w14:ligatures w14:val="none"/>
        </w:rPr>
        <w:t>He’s after disciples (Mt. 25:31-46)</w:t>
      </w:r>
    </w:p>
    <w:p w14:paraId="21F5DF09" w14:textId="1BF0D01A" w:rsidR="00655447" w:rsidRPr="00655447" w:rsidRDefault="00655447" w:rsidP="00655447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b/>
          <w:color w:val="000000"/>
          <w:kern w:val="0"/>
          <w14:ligatures w14:val="none"/>
        </w:rPr>
      </w:pPr>
      <w:r>
        <w:rPr>
          <w:rFonts w:eastAsia="Times New Roman"/>
          <w:b/>
          <w:color w:val="000000"/>
          <w:kern w:val="0"/>
          <w14:ligatures w14:val="none"/>
        </w:rPr>
        <w:t xml:space="preserve">10. </w:t>
      </w:r>
      <w:r w:rsidR="00B82CBC">
        <w:rPr>
          <w:rFonts w:eastAsia="Times New Roman"/>
          <w:b/>
          <w:color w:val="000000"/>
          <w:kern w:val="0"/>
          <w14:ligatures w14:val="none"/>
        </w:rPr>
        <w:t>God is still in control</w:t>
      </w:r>
      <w:r w:rsidR="00B82CBC">
        <w:rPr>
          <w:rFonts w:eastAsia="Times New Roman"/>
          <w:b/>
          <w:color w:val="000000"/>
          <w:kern w:val="0"/>
          <w14:ligatures w14:val="none"/>
        </w:rPr>
        <w:t xml:space="preserve"> </w:t>
      </w:r>
    </w:p>
    <w:p w14:paraId="04723A71" w14:textId="77777777" w:rsidR="0061289C" w:rsidRDefault="0061289C" w:rsidP="00457DD0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/>
          <w:b/>
          <w:color w:val="000000"/>
          <w:kern w:val="0"/>
          <w:u w:val="single"/>
          <w14:ligatures w14:val="none"/>
        </w:rPr>
      </w:pPr>
    </w:p>
    <w:p w14:paraId="73F98AA2" w14:textId="77777777" w:rsidR="0061289C" w:rsidRDefault="0061289C" w:rsidP="00457DD0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/>
          <w:b/>
          <w:color w:val="000000"/>
          <w:kern w:val="0"/>
          <w:u w:val="single"/>
          <w14:ligatures w14:val="none"/>
        </w:rPr>
      </w:pPr>
    </w:p>
    <w:p w14:paraId="39AD64DE" w14:textId="77777777" w:rsidR="0061289C" w:rsidRDefault="0061289C" w:rsidP="00457DD0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/>
          <w:b/>
          <w:color w:val="000000"/>
          <w:kern w:val="0"/>
          <w:u w:val="single"/>
          <w14:ligatures w14:val="none"/>
        </w:rPr>
      </w:pPr>
    </w:p>
    <w:p w14:paraId="7252BD39" w14:textId="77777777" w:rsidR="0029114E" w:rsidRDefault="0029114E" w:rsidP="00457DD0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/>
          <w:b/>
          <w:color w:val="000000"/>
          <w:kern w:val="0"/>
          <w:u w:val="single"/>
          <w14:ligatures w14:val="none"/>
        </w:rPr>
      </w:pPr>
    </w:p>
    <w:p w14:paraId="0714938B" w14:textId="67464716" w:rsidR="0061289C" w:rsidRDefault="0061289C" w:rsidP="00457DD0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/>
          <w:b/>
          <w:color w:val="000000"/>
          <w:kern w:val="0"/>
          <w:u w:val="single"/>
          <w14:ligatures w14:val="none"/>
        </w:rPr>
      </w:pPr>
      <w:r>
        <w:rPr>
          <w:rFonts w:eastAsia="Times New Roman"/>
          <w:b/>
          <w:color w:val="000000"/>
          <w:kern w:val="0"/>
          <w:u w:val="single"/>
          <w14:ligatures w14:val="none"/>
        </w:rPr>
        <w:t>A word about interpretation</w:t>
      </w:r>
    </w:p>
    <w:p w14:paraId="6C541488" w14:textId="3ABD3DB2" w:rsidR="0061289C" w:rsidRDefault="0061289C" w:rsidP="0061289C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b/>
          <w:color w:val="000000"/>
          <w:kern w:val="0"/>
          <w14:ligatures w14:val="none"/>
        </w:rPr>
      </w:pPr>
      <w:r w:rsidRPr="0061289C">
        <w:rPr>
          <w:rFonts w:eastAsia="Times New Roman"/>
          <w:b/>
          <w:color w:val="000000"/>
          <w:kern w:val="0"/>
          <w14:ligatures w14:val="none"/>
        </w:rPr>
        <w:t>Normal Hermeneutics</w:t>
      </w:r>
      <w:r>
        <w:rPr>
          <w:rFonts w:eastAsia="Times New Roman"/>
          <w:b/>
          <w:color w:val="000000"/>
          <w:kern w:val="0"/>
          <w14:ligatures w14:val="none"/>
        </w:rPr>
        <w:t>: Like all literature</w:t>
      </w:r>
    </w:p>
    <w:p w14:paraId="1C381571" w14:textId="77777777" w:rsidR="0061289C" w:rsidRPr="0061289C" w:rsidRDefault="0061289C" w:rsidP="0061289C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b/>
          <w:color w:val="000000"/>
          <w:kern w:val="0"/>
          <w14:ligatures w14:val="none"/>
        </w:rPr>
      </w:pPr>
      <w:r>
        <w:rPr>
          <w:rFonts w:eastAsia="Times New Roman"/>
          <w:b/>
          <w:color w:val="000000"/>
          <w:kern w:val="0"/>
          <w14:ligatures w14:val="none"/>
        </w:rPr>
        <w:t>The Author’s intention</w:t>
      </w:r>
    </w:p>
    <w:p w14:paraId="7BFE0BCA" w14:textId="7C5BBEBB" w:rsidR="0061289C" w:rsidRDefault="0061289C" w:rsidP="0061289C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b/>
          <w:color w:val="000000"/>
          <w:kern w:val="0"/>
          <w14:ligatures w14:val="none"/>
        </w:rPr>
      </w:pPr>
      <w:r>
        <w:rPr>
          <w:rFonts w:eastAsia="Times New Roman"/>
          <w:b/>
          <w:color w:val="000000"/>
          <w:kern w:val="0"/>
          <w14:ligatures w14:val="none"/>
        </w:rPr>
        <w:t>Context: Literary and historical/cultural</w:t>
      </w:r>
    </w:p>
    <w:p w14:paraId="7DD8824A" w14:textId="6C5BBC13" w:rsidR="0061289C" w:rsidRDefault="0061289C" w:rsidP="0061289C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b/>
          <w:color w:val="000000"/>
          <w:kern w:val="0"/>
          <w14:ligatures w14:val="none"/>
        </w:rPr>
      </w:pPr>
      <w:r>
        <w:rPr>
          <w:rFonts w:eastAsia="Times New Roman"/>
          <w:b/>
          <w:color w:val="000000"/>
          <w:kern w:val="0"/>
          <w14:ligatures w14:val="none"/>
        </w:rPr>
        <w:t>Original language</w:t>
      </w:r>
    </w:p>
    <w:p w14:paraId="31A14716" w14:textId="141A14E1" w:rsidR="0061289C" w:rsidRDefault="0061289C" w:rsidP="0061289C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b/>
          <w:color w:val="000000"/>
          <w:kern w:val="0"/>
          <w14:ligatures w14:val="none"/>
        </w:rPr>
      </w:pPr>
      <w:r>
        <w:rPr>
          <w:rFonts w:eastAsia="Times New Roman"/>
          <w:b/>
          <w:color w:val="000000"/>
          <w:kern w:val="0"/>
          <w14:ligatures w14:val="none"/>
        </w:rPr>
        <w:t>Meditation: The lost art of thinking</w:t>
      </w:r>
    </w:p>
    <w:p w14:paraId="47D604E7" w14:textId="35B87734" w:rsidR="0061289C" w:rsidRPr="0061289C" w:rsidRDefault="0061289C" w:rsidP="0061289C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b/>
          <w:color w:val="000000"/>
          <w:kern w:val="0"/>
          <w14:ligatures w14:val="none"/>
        </w:rPr>
      </w:pPr>
    </w:p>
    <w:p w14:paraId="733F10ED" w14:textId="77777777" w:rsidR="00CD6FCA" w:rsidRPr="00836C86" w:rsidRDefault="00CD6FCA"/>
    <w:sectPr w:rsidR="00CD6FCA" w:rsidRPr="00836C86" w:rsidSect="00A420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7F6FD1"/>
    <w:multiLevelType w:val="hybridMultilevel"/>
    <w:tmpl w:val="DD861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6D4C17"/>
    <w:multiLevelType w:val="hybridMultilevel"/>
    <w:tmpl w:val="8A324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125DD0"/>
    <w:multiLevelType w:val="hybridMultilevel"/>
    <w:tmpl w:val="6046D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CE2316"/>
    <w:multiLevelType w:val="hybridMultilevel"/>
    <w:tmpl w:val="998E4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2960064">
    <w:abstractNumId w:val="3"/>
  </w:num>
  <w:num w:numId="2" w16cid:durableId="74402855">
    <w:abstractNumId w:val="1"/>
  </w:num>
  <w:num w:numId="3" w16cid:durableId="220139159">
    <w:abstractNumId w:val="2"/>
  </w:num>
  <w:num w:numId="4" w16cid:durableId="1801634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DD0"/>
    <w:rsid w:val="000779C5"/>
    <w:rsid w:val="001F2615"/>
    <w:rsid w:val="0023463F"/>
    <w:rsid w:val="0029114E"/>
    <w:rsid w:val="002F2FAF"/>
    <w:rsid w:val="00457DD0"/>
    <w:rsid w:val="0061289C"/>
    <w:rsid w:val="00655447"/>
    <w:rsid w:val="006E417F"/>
    <w:rsid w:val="00836C86"/>
    <w:rsid w:val="009565B2"/>
    <w:rsid w:val="00A42033"/>
    <w:rsid w:val="00A51484"/>
    <w:rsid w:val="00B82CBC"/>
    <w:rsid w:val="00CC3EE2"/>
    <w:rsid w:val="00CD6FCA"/>
    <w:rsid w:val="00E41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BBB9BA"/>
  <w15:chartTrackingRefBased/>
  <w15:docId w15:val="{9ABF2926-3783-4582-A36B-3BA5DCAC7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bCs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7D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7D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H</dc:creator>
  <cp:keywords/>
  <dc:description/>
  <cp:lastModifiedBy>Dan H</cp:lastModifiedBy>
  <cp:revision>11</cp:revision>
  <dcterms:created xsi:type="dcterms:W3CDTF">2024-04-27T18:48:00Z</dcterms:created>
  <dcterms:modified xsi:type="dcterms:W3CDTF">2024-04-28T00:21:00Z</dcterms:modified>
</cp:coreProperties>
</file>