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9191" w14:textId="35488459" w:rsidR="00203221" w:rsidRPr="00203221" w:rsidRDefault="00203221" w:rsidP="0047268F">
      <w:pPr>
        <w:jc w:val="center"/>
        <w:rPr>
          <w:b/>
          <w:bCs w:val="0"/>
          <w:u w:val="single"/>
        </w:rPr>
      </w:pPr>
      <w:r w:rsidRPr="00203221">
        <w:rPr>
          <w:b/>
          <w:bCs w:val="0"/>
          <w:u w:val="single"/>
        </w:rPr>
        <w:t xml:space="preserve">Hebrews 12:18-29 </w:t>
      </w:r>
      <w:r w:rsidR="0095778E">
        <w:rPr>
          <w:b/>
          <w:bCs w:val="0"/>
          <w:u w:val="single"/>
        </w:rPr>
        <w:t>–</w:t>
      </w:r>
      <w:r w:rsidRPr="00203221">
        <w:rPr>
          <w:b/>
          <w:bCs w:val="0"/>
          <w:u w:val="single"/>
        </w:rPr>
        <w:t xml:space="preserve"> </w:t>
      </w:r>
      <w:r w:rsidR="0095778E">
        <w:rPr>
          <w:b/>
          <w:bCs w:val="0"/>
          <w:u w:val="single"/>
        </w:rPr>
        <w:t>Let us</w:t>
      </w:r>
      <w:r w:rsidRPr="00203221">
        <w:rPr>
          <w:b/>
          <w:bCs w:val="0"/>
          <w:u w:val="single"/>
        </w:rPr>
        <w:t xml:space="preserve"> have grace</w:t>
      </w:r>
    </w:p>
    <w:p w14:paraId="53555072" w14:textId="77777777" w:rsidR="00203221" w:rsidRDefault="00203221" w:rsidP="00203221">
      <w:pPr>
        <w:jc w:val="center"/>
        <w:rPr>
          <w:b/>
          <w:bCs w:val="0"/>
        </w:rPr>
      </w:pPr>
      <w:r>
        <w:rPr>
          <w:b/>
          <w:bCs w:val="0"/>
        </w:rPr>
        <w:t>Main Idea: A breathtaking offer demands a serious response</w:t>
      </w:r>
    </w:p>
    <w:p w14:paraId="140B572D" w14:textId="77777777" w:rsidR="00203221" w:rsidRDefault="00203221" w:rsidP="00203221">
      <w:pPr>
        <w:jc w:val="center"/>
        <w:rPr>
          <w:b/>
          <w:bCs w:val="0"/>
        </w:rPr>
      </w:pPr>
    </w:p>
    <w:p w14:paraId="37ED26BA" w14:textId="74E19BBD" w:rsidR="00203221" w:rsidRDefault="00203221" w:rsidP="00203221">
      <w:pPr>
        <w:jc w:val="center"/>
        <w:rPr>
          <w:b/>
          <w:bCs w:val="0"/>
        </w:rPr>
      </w:pPr>
      <w:r>
        <w:rPr>
          <w:b/>
          <w:bCs w:val="0"/>
        </w:rPr>
        <w:t>Overview</w:t>
      </w:r>
    </w:p>
    <w:p w14:paraId="5075CE23" w14:textId="027404EA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1:1-4 God is speaking through His son</w:t>
      </w:r>
    </w:p>
    <w:p w14:paraId="5271E410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1:5-14 The greatness of the Heir over the angels</w:t>
      </w:r>
    </w:p>
    <w:p w14:paraId="7647215C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2:1-4 Be careful not to drift away because neglecting the offer is dangerous</w:t>
      </w:r>
    </w:p>
    <w:p w14:paraId="21D7C7AD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2:5-18 The Kingdom will be ruled by the Man who has paid for sin and is graciously bringing His partners to glory</w:t>
      </w:r>
    </w:p>
    <w:p w14:paraId="6E13F80F" w14:textId="7D214D76" w:rsidR="0047268F" w:rsidRDefault="0047268F" w:rsidP="0047268F">
      <w:pPr>
        <w:rPr>
          <w:b/>
          <w:bCs w:val="0"/>
        </w:rPr>
      </w:pPr>
      <w:r>
        <w:rPr>
          <w:b/>
          <w:bCs w:val="0"/>
        </w:rPr>
        <w:t>3-4 Respond to His Word before your heart grows hard</w:t>
      </w:r>
      <w:r w:rsidR="009F4392">
        <w:rPr>
          <w:b/>
          <w:bCs w:val="0"/>
        </w:rPr>
        <w:t xml:space="preserve"> with unbelief</w:t>
      </w:r>
    </w:p>
    <w:p w14:paraId="0F204AD8" w14:textId="43128F53" w:rsidR="0047268F" w:rsidRDefault="0047268F" w:rsidP="0047268F">
      <w:pPr>
        <w:rPr>
          <w:b/>
          <w:bCs w:val="0"/>
        </w:rPr>
      </w:pPr>
      <w:r>
        <w:rPr>
          <w:b/>
          <w:bCs w:val="0"/>
        </w:rPr>
        <w:tab/>
      </w:r>
      <w:r w:rsidR="00203221">
        <w:rPr>
          <w:b/>
          <w:bCs w:val="0"/>
        </w:rPr>
        <w:t xml:space="preserve">Resource #1: </w:t>
      </w:r>
      <w:r>
        <w:rPr>
          <w:b/>
          <w:bCs w:val="0"/>
        </w:rPr>
        <w:t>God’s Word</w:t>
      </w:r>
      <w:r w:rsidR="00203221">
        <w:rPr>
          <w:b/>
          <w:bCs w:val="0"/>
        </w:rPr>
        <w:t xml:space="preserve"> - 4:12-13</w:t>
      </w:r>
    </w:p>
    <w:p w14:paraId="64E3E974" w14:textId="63BCFDD3" w:rsidR="0047268F" w:rsidRDefault="0047268F" w:rsidP="0047268F">
      <w:pPr>
        <w:rPr>
          <w:b/>
          <w:bCs w:val="0"/>
        </w:rPr>
      </w:pPr>
      <w:r>
        <w:rPr>
          <w:b/>
          <w:bCs w:val="0"/>
        </w:rPr>
        <w:tab/>
      </w:r>
      <w:r w:rsidR="00203221">
        <w:rPr>
          <w:b/>
          <w:bCs w:val="0"/>
        </w:rPr>
        <w:t xml:space="preserve">Resource #2: </w:t>
      </w:r>
      <w:r>
        <w:rPr>
          <w:b/>
          <w:bCs w:val="0"/>
        </w:rPr>
        <w:t>God’s grace</w:t>
      </w:r>
      <w:r w:rsidR="00203221">
        <w:rPr>
          <w:b/>
          <w:bCs w:val="0"/>
        </w:rPr>
        <w:t xml:space="preserve"> – 4:14-16</w:t>
      </w:r>
    </w:p>
    <w:p w14:paraId="167FEEB2" w14:textId="1BB471CB" w:rsidR="0047268F" w:rsidRDefault="0047268F" w:rsidP="0047268F">
      <w:pPr>
        <w:rPr>
          <w:b/>
          <w:bCs w:val="0"/>
        </w:rPr>
      </w:pPr>
      <w:r>
        <w:rPr>
          <w:b/>
          <w:bCs w:val="0"/>
        </w:rPr>
        <w:t xml:space="preserve">5-10:18 The great </w:t>
      </w:r>
      <w:r w:rsidR="00203221">
        <w:rPr>
          <w:b/>
          <w:bCs w:val="0"/>
        </w:rPr>
        <w:t>benefits</w:t>
      </w:r>
      <w:r>
        <w:rPr>
          <w:b/>
          <w:bCs w:val="0"/>
        </w:rPr>
        <w:t xml:space="preserve"> of the </w:t>
      </w:r>
      <w:r w:rsidR="009F4392">
        <w:rPr>
          <w:b/>
          <w:bCs w:val="0"/>
        </w:rPr>
        <w:t>New Covenant</w:t>
      </w:r>
    </w:p>
    <w:p w14:paraId="44F4D730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10:19-25 Hold fast and encourage others</w:t>
      </w:r>
    </w:p>
    <w:p w14:paraId="7FF032F0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10:26-31 Apostacy brings consequences</w:t>
      </w:r>
    </w:p>
    <w:p w14:paraId="3CDF0D9C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10:32-29 The Just live by faith</w:t>
      </w:r>
    </w:p>
    <w:p w14:paraId="5419ED37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11 – The many witnesses to a life of faith</w:t>
      </w:r>
    </w:p>
    <w:p w14:paraId="01AE4521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12:1-2 Fix your eyes on Jesus</w:t>
      </w:r>
    </w:p>
    <w:p w14:paraId="159EB6EB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12:3-11 God is training us for the Kingdom through suffering</w:t>
      </w:r>
    </w:p>
    <w:p w14:paraId="04DC0422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12:12-7 Respond well before it’s too late</w:t>
      </w:r>
    </w:p>
    <w:p w14:paraId="07973DA8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12:8-29 A breathtaking offer demands a serious response</w:t>
      </w:r>
    </w:p>
    <w:p w14:paraId="50251D70" w14:textId="77777777" w:rsidR="0047268F" w:rsidRDefault="0047268F" w:rsidP="0047268F">
      <w:pPr>
        <w:rPr>
          <w:b/>
          <w:bCs w:val="0"/>
        </w:rPr>
      </w:pPr>
    </w:p>
    <w:p w14:paraId="3AE72F80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 xml:space="preserve"> </w:t>
      </w:r>
    </w:p>
    <w:p w14:paraId="521604DC" w14:textId="4E254420" w:rsidR="0047268F" w:rsidRDefault="0047268F" w:rsidP="0047268F">
      <w:pPr>
        <w:rPr>
          <w:b/>
          <w:bCs w:val="0"/>
        </w:rPr>
      </w:pPr>
      <w:r>
        <w:rPr>
          <w:b/>
          <w:bCs w:val="0"/>
        </w:rPr>
        <w:t>II.  The seriousness of the offer vv. 18-24</w:t>
      </w:r>
    </w:p>
    <w:p w14:paraId="31C55114" w14:textId="77777777" w:rsidR="0047268F" w:rsidRPr="00991892" w:rsidRDefault="0047268F" w:rsidP="0047268F">
      <w:pPr>
        <w:pStyle w:val="ListParagraph"/>
        <w:numPr>
          <w:ilvl w:val="0"/>
          <w:numId w:val="1"/>
        </w:numPr>
        <w:rPr>
          <w:b/>
          <w:bCs w:val="0"/>
        </w:rPr>
      </w:pPr>
      <w:r w:rsidRPr="00991892">
        <w:rPr>
          <w:b/>
          <w:bCs w:val="0"/>
        </w:rPr>
        <w:t>“Innumerable company” = Myriads of angels; Rev. 5:11 “ten thousand times ten thousand;” “A very large number”</w:t>
      </w:r>
    </w:p>
    <w:p w14:paraId="79C427FB" w14:textId="1C3B61A0" w:rsidR="0047268F" w:rsidRPr="00991892" w:rsidRDefault="0047268F" w:rsidP="0047268F">
      <w:pPr>
        <w:pStyle w:val="ListParagraph"/>
        <w:numPr>
          <w:ilvl w:val="0"/>
          <w:numId w:val="1"/>
        </w:numPr>
        <w:rPr>
          <w:b/>
          <w:bCs w:val="0"/>
        </w:rPr>
      </w:pPr>
      <w:r w:rsidRPr="00991892">
        <w:rPr>
          <w:b/>
          <w:bCs w:val="0"/>
        </w:rPr>
        <w:t>“General assembly” Festal gathering; An assemblage of many persons for a special occasion</w:t>
      </w:r>
      <w:r w:rsidR="00092705">
        <w:rPr>
          <w:b/>
          <w:bCs w:val="0"/>
        </w:rPr>
        <w:t>; Festal (Eng.) = Relating to a celebration or a festival</w:t>
      </w:r>
    </w:p>
    <w:p w14:paraId="753EBF77" w14:textId="77777777" w:rsidR="0047268F" w:rsidRDefault="0047268F" w:rsidP="0047268F">
      <w:pPr>
        <w:pStyle w:val="ListParagraph"/>
        <w:numPr>
          <w:ilvl w:val="0"/>
          <w:numId w:val="1"/>
        </w:numPr>
        <w:rPr>
          <w:b/>
          <w:bCs w:val="0"/>
        </w:rPr>
      </w:pPr>
      <w:r w:rsidRPr="00991892">
        <w:rPr>
          <w:b/>
          <w:bCs w:val="0"/>
        </w:rPr>
        <w:t>“Church of the Firstborn” = “Firstborn ones”</w:t>
      </w:r>
    </w:p>
    <w:p w14:paraId="73A612DB" w14:textId="080CAFD0" w:rsidR="006F0469" w:rsidRDefault="006F0469" w:rsidP="0047268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“This is a big deal!”</w:t>
      </w:r>
    </w:p>
    <w:p w14:paraId="4F3E0EC4" w14:textId="77777777" w:rsidR="00126C36" w:rsidRDefault="00126C36" w:rsidP="00126C36">
      <w:pPr>
        <w:pStyle w:val="ListParagraph"/>
        <w:rPr>
          <w:b/>
          <w:bCs w:val="0"/>
        </w:rPr>
      </w:pPr>
    </w:p>
    <w:p w14:paraId="3699D9CD" w14:textId="77777777" w:rsidR="00126C36" w:rsidRPr="00991892" w:rsidRDefault="00126C36" w:rsidP="00126C36">
      <w:pPr>
        <w:pStyle w:val="ListParagraph"/>
        <w:rPr>
          <w:b/>
          <w:bCs w:val="0"/>
        </w:rPr>
      </w:pPr>
    </w:p>
    <w:p w14:paraId="72171546" w14:textId="77777777" w:rsidR="0047268F" w:rsidRDefault="0047268F" w:rsidP="0047268F">
      <w:pPr>
        <w:rPr>
          <w:b/>
          <w:bCs w:val="0"/>
        </w:rPr>
      </w:pPr>
      <w:r>
        <w:rPr>
          <w:b/>
          <w:bCs w:val="0"/>
        </w:rPr>
        <w:t>III. The need to listen vv. 25-29</w:t>
      </w:r>
    </w:p>
    <w:p w14:paraId="7A982094" w14:textId="6A4EE679" w:rsidR="0047268F" w:rsidRPr="0069210A" w:rsidRDefault="0047268F" w:rsidP="0047268F">
      <w:pPr>
        <w:pStyle w:val="ListParagraph"/>
        <w:numPr>
          <w:ilvl w:val="0"/>
          <w:numId w:val="2"/>
        </w:numPr>
        <w:rPr>
          <w:b/>
          <w:bCs w:val="0"/>
        </w:rPr>
      </w:pPr>
      <w:r w:rsidRPr="00991892">
        <w:rPr>
          <w:b/>
        </w:rPr>
        <w:t>The eternal permanence of the Kingdom makes the offer</w:t>
      </w:r>
      <w:r w:rsidR="00515116">
        <w:rPr>
          <w:b/>
        </w:rPr>
        <w:t xml:space="preserve"> breathtaking and</w:t>
      </w:r>
      <w:r w:rsidRPr="00991892">
        <w:rPr>
          <w:b/>
        </w:rPr>
        <w:t xml:space="preserve"> that much more serious.</w:t>
      </w:r>
    </w:p>
    <w:p w14:paraId="01C4F85A" w14:textId="1937494F" w:rsidR="0069210A" w:rsidRPr="00991892" w:rsidRDefault="0069210A" w:rsidP="0047268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The transient will be gone.</w:t>
      </w:r>
    </w:p>
    <w:p w14:paraId="3926BB3D" w14:textId="77777777" w:rsidR="0047268F" w:rsidRPr="00991892" w:rsidRDefault="0047268F" w:rsidP="0047268F">
      <w:pPr>
        <w:pStyle w:val="ListParagraph"/>
        <w:numPr>
          <w:ilvl w:val="0"/>
          <w:numId w:val="2"/>
        </w:numPr>
        <w:rPr>
          <w:b/>
          <w:bCs w:val="0"/>
        </w:rPr>
      </w:pPr>
      <w:r w:rsidRPr="00991892">
        <w:rPr>
          <w:b/>
        </w:rPr>
        <w:t>The only way we can successfully remain faithful is by the grace of God.</w:t>
      </w:r>
    </w:p>
    <w:p w14:paraId="1DE9D52D" w14:textId="77777777" w:rsidR="0047268F" w:rsidRDefault="0047268F" w:rsidP="0047268F">
      <w:pPr>
        <w:pStyle w:val="ListParagraph"/>
        <w:numPr>
          <w:ilvl w:val="0"/>
          <w:numId w:val="2"/>
        </w:numPr>
        <w:rPr>
          <w:b/>
        </w:rPr>
      </w:pPr>
      <w:r w:rsidRPr="00991892">
        <w:rPr>
          <w:b/>
        </w:rPr>
        <w:t>Grace is not an option. It is a necessity.</w:t>
      </w:r>
    </w:p>
    <w:p w14:paraId="3D03AEF4" w14:textId="77777777" w:rsidR="0069210A" w:rsidRDefault="0069210A" w:rsidP="004726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“May we have grace” or “God grant us grace” </w:t>
      </w:r>
    </w:p>
    <w:p w14:paraId="2C9BB973" w14:textId="43F5607F" w:rsidR="0069210A" w:rsidRPr="00991892" w:rsidRDefault="0069210A" w:rsidP="004726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Word and prayer - Heb. 4:14-16 and 4:11-13</w:t>
      </w:r>
    </w:p>
    <w:p w14:paraId="2EA3D3CD" w14:textId="77777777" w:rsidR="0047268F" w:rsidRPr="00126C36" w:rsidRDefault="0047268F" w:rsidP="0047268F">
      <w:pPr>
        <w:pStyle w:val="ListParagraph"/>
        <w:numPr>
          <w:ilvl w:val="0"/>
          <w:numId w:val="2"/>
        </w:numPr>
        <w:rPr>
          <w:b/>
          <w:bCs w:val="0"/>
        </w:rPr>
      </w:pPr>
      <w:r w:rsidRPr="00991892">
        <w:rPr>
          <w:b/>
        </w:rPr>
        <w:t xml:space="preserve">A healthy fear of God is </w:t>
      </w:r>
      <w:proofErr w:type="spellStart"/>
      <w:proofErr w:type="gramStart"/>
      <w:r w:rsidRPr="00991892">
        <w:rPr>
          <w:b/>
        </w:rPr>
        <w:t>a</w:t>
      </w:r>
      <w:proofErr w:type="spellEnd"/>
      <w:proofErr w:type="gramEnd"/>
      <w:r w:rsidRPr="00991892">
        <w:rPr>
          <w:b/>
        </w:rPr>
        <w:t xml:space="preserve"> appropriate and motivating - 2 Cor. 5:10-14; 1 Pet. 2:17</w:t>
      </w:r>
    </w:p>
    <w:p w14:paraId="4A0CB717" w14:textId="0E07EE68" w:rsidR="00126C36" w:rsidRPr="00126C36" w:rsidRDefault="00126C36" w:rsidP="0047268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There is not one day, not one moment we should not be alert, especially now.</w:t>
      </w:r>
    </w:p>
    <w:p w14:paraId="1B1716A3" w14:textId="34ED7E19" w:rsidR="00126C36" w:rsidRPr="00D93919" w:rsidRDefault="00126C36" w:rsidP="0047268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This includes an even greater need to encourage and be encouraged.</w:t>
      </w:r>
    </w:p>
    <w:p w14:paraId="06E9A331" w14:textId="77777777" w:rsidR="00D93919" w:rsidRDefault="00D93919" w:rsidP="00D93919">
      <w:pPr>
        <w:rPr>
          <w:b/>
          <w:bCs w:val="0"/>
        </w:rPr>
      </w:pPr>
    </w:p>
    <w:p w14:paraId="7CA86AE6" w14:textId="77777777" w:rsidR="00880FAE" w:rsidRDefault="00880FAE" w:rsidP="00880FAE">
      <w:pPr>
        <w:jc w:val="center"/>
        <w:rPr>
          <w:b/>
          <w:bCs w:val="0"/>
        </w:rPr>
      </w:pPr>
      <w:r>
        <w:rPr>
          <w:b/>
          <w:bCs w:val="0"/>
        </w:rPr>
        <w:t>Main Idea: A breathtaking offer demands a serious response</w:t>
      </w:r>
    </w:p>
    <w:p w14:paraId="2B3A5233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0EAA"/>
    <w:multiLevelType w:val="hybridMultilevel"/>
    <w:tmpl w:val="9B32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F73EE"/>
    <w:multiLevelType w:val="hybridMultilevel"/>
    <w:tmpl w:val="8484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85722">
    <w:abstractNumId w:val="1"/>
  </w:num>
  <w:num w:numId="2" w16cid:durableId="24946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8F"/>
    <w:rsid w:val="00092705"/>
    <w:rsid w:val="00126C36"/>
    <w:rsid w:val="00203221"/>
    <w:rsid w:val="0023463F"/>
    <w:rsid w:val="00434AF8"/>
    <w:rsid w:val="0047268F"/>
    <w:rsid w:val="00515116"/>
    <w:rsid w:val="0069210A"/>
    <w:rsid w:val="006F0469"/>
    <w:rsid w:val="00880FAE"/>
    <w:rsid w:val="0095778E"/>
    <w:rsid w:val="009F4392"/>
    <w:rsid w:val="00C91F01"/>
    <w:rsid w:val="00CD6FCA"/>
    <w:rsid w:val="00D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4F0C"/>
  <w15:chartTrackingRefBased/>
  <w15:docId w15:val="{44AE3CF8-A676-4DB0-8098-7DDCC297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Allie Knouse</cp:lastModifiedBy>
  <cp:revision>14</cp:revision>
  <dcterms:created xsi:type="dcterms:W3CDTF">2023-05-11T21:26:00Z</dcterms:created>
  <dcterms:modified xsi:type="dcterms:W3CDTF">2023-05-22T15:19:00Z</dcterms:modified>
</cp:coreProperties>
</file>