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29D62" w14:textId="174B4A8C" w:rsidR="00882F43" w:rsidRPr="00882F43" w:rsidRDefault="00882F43" w:rsidP="00882F43">
      <w:pPr>
        <w:jc w:val="center"/>
        <w:rPr>
          <w:b/>
          <w:bCs w:val="0"/>
          <w:u w:val="single"/>
        </w:rPr>
      </w:pPr>
      <w:r w:rsidRPr="00882F43">
        <w:rPr>
          <w:b/>
          <w:bCs w:val="0"/>
          <w:u w:val="single"/>
        </w:rPr>
        <w:t>1 John 2:1</w:t>
      </w:r>
      <w:r w:rsidR="006A5642">
        <w:rPr>
          <w:b/>
          <w:bCs w:val="0"/>
          <w:u w:val="single"/>
        </w:rPr>
        <w:t>8</w:t>
      </w:r>
      <w:r w:rsidRPr="00882F43">
        <w:rPr>
          <w:b/>
          <w:bCs w:val="0"/>
          <w:u w:val="single"/>
        </w:rPr>
        <w:t>-23 – Truth matters</w:t>
      </w:r>
    </w:p>
    <w:p w14:paraId="63441783" w14:textId="3AA18831" w:rsidR="00CD6FCA" w:rsidRDefault="00882F43" w:rsidP="00882F43">
      <w:pPr>
        <w:jc w:val="center"/>
        <w:rPr>
          <w:b/>
          <w:bCs w:val="0"/>
        </w:rPr>
      </w:pPr>
      <w:r w:rsidRPr="00882F43">
        <w:rPr>
          <w:b/>
          <w:bCs w:val="0"/>
        </w:rPr>
        <w:t>Main: When truth is altered, people get hurt</w:t>
      </w:r>
    </w:p>
    <w:p w14:paraId="2B16596C" w14:textId="3C7E7644" w:rsidR="00882F43" w:rsidRDefault="00882F43" w:rsidP="008F7EC6">
      <w:pPr>
        <w:pStyle w:val="ListParagraph"/>
        <w:numPr>
          <w:ilvl w:val="0"/>
          <w:numId w:val="1"/>
        </w:numPr>
        <w:rPr>
          <w:b/>
          <w:bCs w:val="0"/>
        </w:rPr>
      </w:pPr>
      <w:r w:rsidRPr="008F7EC6">
        <w:rPr>
          <w:b/>
          <w:bCs w:val="0"/>
        </w:rPr>
        <w:t>It’s already started – 2:</w:t>
      </w:r>
      <w:r w:rsidR="008F7EC6" w:rsidRPr="008F7EC6">
        <w:rPr>
          <w:b/>
          <w:bCs w:val="0"/>
        </w:rPr>
        <w:t>18-19</w:t>
      </w:r>
    </w:p>
    <w:p w14:paraId="5BACF6F1" w14:textId="6161FCE9" w:rsidR="008F7EC6" w:rsidRDefault="008F7EC6" w:rsidP="008F7EC6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They’re here! Forerunners of the False Prophet</w:t>
      </w:r>
    </w:p>
    <w:p w14:paraId="7DE3C7ED" w14:textId="5811AD04" w:rsidR="008F7EC6" w:rsidRDefault="008F7EC6" w:rsidP="008F7EC6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“Us” = the Apostolic Circle; “They” = the antichrists</w:t>
      </w:r>
    </w:p>
    <w:p w14:paraId="33E5E813" w14:textId="75F9D9FF" w:rsidR="008F7EC6" w:rsidRDefault="008F7EC6" w:rsidP="008F7EC6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Leaving the Apostolic Circle is revealing</w:t>
      </w:r>
    </w:p>
    <w:p w14:paraId="048D1127" w14:textId="77777777" w:rsidR="00053C3D" w:rsidRPr="00053C3D" w:rsidRDefault="00053C3D" w:rsidP="00053C3D">
      <w:pPr>
        <w:ind w:left="432"/>
        <w:rPr>
          <w:b/>
          <w:bCs w:val="0"/>
        </w:rPr>
      </w:pPr>
    </w:p>
    <w:p w14:paraId="718D97D0" w14:textId="639956FC" w:rsidR="008F7EC6" w:rsidRDefault="008F7EC6" w:rsidP="008F7EC6">
      <w:pPr>
        <w:ind w:left="72"/>
        <w:rPr>
          <w:b/>
          <w:bCs w:val="0"/>
        </w:rPr>
      </w:pPr>
      <w:r>
        <w:rPr>
          <w:b/>
          <w:bCs w:val="0"/>
        </w:rPr>
        <w:t xml:space="preserve"> 2. </w:t>
      </w:r>
      <w:r w:rsidRPr="008F7EC6">
        <w:rPr>
          <w:b/>
          <w:bCs w:val="0"/>
        </w:rPr>
        <w:t>A little lie is still a lie (and their lies are not little!) – 2:20-21</w:t>
      </w:r>
    </w:p>
    <w:p w14:paraId="5AAD4B78" w14:textId="3CDC6DEC" w:rsidR="00A8436A" w:rsidRDefault="00A8436A" w:rsidP="00A8436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“All things” = “You know what you need to know”</w:t>
      </w:r>
    </w:p>
    <w:p w14:paraId="4A472C56" w14:textId="7C8638F3" w:rsidR="00A8436A" w:rsidRDefault="00A8436A" w:rsidP="00A8436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Apostolic teaching (In the Scriptures) is enough</w:t>
      </w:r>
    </w:p>
    <w:p w14:paraId="6BDEADA9" w14:textId="62896235" w:rsidR="00A8436A" w:rsidRPr="005451BC" w:rsidRDefault="00A8436A" w:rsidP="005451BC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In this case, a little leaven leavens the whole lump</w:t>
      </w:r>
    </w:p>
    <w:p w14:paraId="1C394661" w14:textId="77777777" w:rsidR="008F7EC6" w:rsidRPr="008F7EC6" w:rsidRDefault="008F7EC6" w:rsidP="008F7EC6">
      <w:pPr>
        <w:pStyle w:val="ListParagraph"/>
        <w:rPr>
          <w:b/>
          <w:bCs w:val="0"/>
        </w:rPr>
      </w:pPr>
    </w:p>
    <w:p w14:paraId="299D8D0F" w14:textId="78E4F33E" w:rsidR="008F7EC6" w:rsidRDefault="008F7EC6" w:rsidP="008F7EC6">
      <w:pPr>
        <w:ind w:left="72"/>
        <w:rPr>
          <w:b/>
          <w:bCs w:val="0"/>
        </w:rPr>
      </w:pPr>
      <w:r>
        <w:rPr>
          <w:b/>
          <w:bCs w:val="0"/>
        </w:rPr>
        <w:t xml:space="preserve"> 3. </w:t>
      </w:r>
      <w:r w:rsidRPr="008F7EC6">
        <w:rPr>
          <w:b/>
          <w:bCs w:val="0"/>
        </w:rPr>
        <w:t>The big lie: Attacking the heart of the message of life – 2:22-23</w:t>
      </w:r>
    </w:p>
    <w:p w14:paraId="5EBA2F83" w14:textId="47F68BE0" w:rsidR="0089784C" w:rsidRDefault="0089784C" w:rsidP="0089784C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Jesus is the Christ – 1 John 5:1; Jn. 20:30-31; 11:25-27</w:t>
      </w:r>
    </w:p>
    <w:p w14:paraId="61D35237" w14:textId="49438692" w:rsidR="0089784C" w:rsidRDefault="0089784C" w:rsidP="0089784C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We often get it wrong when we share the message</w:t>
      </w:r>
    </w:p>
    <w:p w14:paraId="7A7F58B5" w14:textId="01F1862E" w:rsidR="0089784C" w:rsidRDefault="0089784C" w:rsidP="0089784C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The issue isn’t how much or what kind of faith</w:t>
      </w:r>
    </w:p>
    <w:p w14:paraId="4C32B6F3" w14:textId="15F80274" w:rsidR="008F7EC6" w:rsidRDefault="0089784C" w:rsidP="008F7EC6">
      <w:pPr>
        <w:pStyle w:val="ListParagraph"/>
        <w:numPr>
          <w:ilvl w:val="1"/>
          <w:numId w:val="4"/>
        </w:numPr>
        <w:rPr>
          <w:b/>
          <w:bCs w:val="0"/>
        </w:rPr>
      </w:pPr>
      <w:r w:rsidRPr="0089784C">
        <w:rPr>
          <w:b/>
          <w:bCs w:val="0"/>
        </w:rPr>
        <w:t>Most often, people don’t know the promise</w:t>
      </w:r>
    </w:p>
    <w:p w14:paraId="4CC59FC3" w14:textId="6643C12D" w:rsidR="0089784C" w:rsidRDefault="005451BC" w:rsidP="0089784C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No approval from God w/o the Son: Context with v. 22</w:t>
      </w:r>
    </w:p>
    <w:p w14:paraId="715BF612" w14:textId="7AED8FB5" w:rsidR="005451BC" w:rsidRPr="008F2409" w:rsidRDefault="008F2409" w:rsidP="0089784C">
      <w:pPr>
        <w:pStyle w:val="ListParagraph"/>
        <w:numPr>
          <w:ilvl w:val="0"/>
          <w:numId w:val="4"/>
        </w:numPr>
        <w:rPr>
          <w:b/>
          <w:bCs w:val="0"/>
        </w:rPr>
      </w:pPr>
      <w:r w:rsidRPr="008F2409">
        <w:rPr>
          <w:b/>
          <w:bCs w:val="0"/>
        </w:rPr>
        <w:t xml:space="preserve">The two go hand-in-hand; </w:t>
      </w:r>
      <w:r>
        <w:rPr>
          <w:b/>
          <w:bCs w:val="0"/>
        </w:rPr>
        <w:t>r</w:t>
      </w:r>
      <w:r w:rsidR="005451BC" w:rsidRPr="008F2409">
        <w:rPr>
          <w:b/>
          <w:bCs w:val="0"/>
        </w:rPr>
        <w:t>emember: This is fellowship language!</w:t>
      </w:r>
    </w:p>
    <w:p w14:paraId="0A6CE82D" w14:textId="77777777" w:rsidR="00053C3D" w:rsidRPr="0089784C" w:rsidRDefault="00053C3D" w:rsidP="00053C3D">
      <w:pPr>
        <w:pStyle w:val="ListParagraph"/>
        <w:ind w:left="792"/>
        <w:rPr>
          <w:b/>
          <w:bCs w:val="0"/>
        </w:rPr>
      </w:pPr>
    </w:p>
    <w:p w14:paraId="5D9C43C5" w14:textId="6F49E1E1" w:rsidR="008F7EC6" w:rsidRDefault="008F7EC6" w:rsidP="008F7EC6">
      <w:pPr>
        <w:ind w:left="72"/>
        <w:rPr>
          <w:b/>
          <w:bCs w:val="0"/>
        </w:rPr>
      </w:pPr>
      <w:r>
        <w:rPr>
          <w:b/>
          <w:bCs w:val="0"/>
        </w:rPr>
        <w:t xml:space="preserve"> 4. </w:t>
      </w:r>
      <w:r w:rsidRPr="008F7EC6">
        <w:rPr>
          <w:b/>
          <w:bCs w:val="0"/>
        </w:rPr>
        <w:t>Staying close by standing on the promise – 2:24-25</w:t>
      </w:r>
    </w:p>
    <w:p w14:paraId="120FCEB5" w14:textId="6BAE205F" w:rsidR="0089784C" w:rsidRDefault="0089784C" w:rsidP="0089784C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The message of life is a promise – Jn. 5:24; 6:47</w:t>
      </w:r>
    </w:p>
    <w:p w14:paraId="763E21D1" w14:textId="399C72ED" w:rsidR="0089784C" w:rsidRDefault="0089784C" w:rsidP="0089784C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That is the basis of a relationship with God</w:t>
      </w:r>
    </w:p>
    <w:p w14:paraId="0DD55A79" w14:textId="63D37B73" w:rsidR="0089784C" w:rsidRDefault="0089784C" w:rsidP="0089784C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Assurance – 1 Jn. 5:13</w:t>
      </w:r>
    </w:p>
    <w:p w14:paraId="70E13898" w14:textId="41F1BCB3" w:rsidR="0089784C" w:rsidRDefault="0089784C" w:rsidP="0089784C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Security – Jn. 10:27</w:t>
      </w:r>
    </w:p>
    <w:p w14:paraId="18997D92" w14:textId="77777777" w:rsidR="00053C3D" w:rsidRDefault="0089784C" w:rsidP="00053C3D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Believing any promise depends on: 1) The reliability of the one making the promise and 2) Their ability to deliver what they are promising</w:t>
      </w:r>
    </w:p>
    <w:p w14:paraId="4BEDC53D" w14:textId="6B32D81B" w:rsidR="008F7EC6" w:rsidRPr="00053C3D" w:rsidRDefault="0089784C" w:rsidP="00053C3D">
      <w:pPr>
        <w:pStyle w:val="ListParagraph"/>
        <w:numPr>
          <w:ilvl w:val="0"/>
          <w:numId w:val="4"/>
        </w:numPr>
        <w:rPr>
          <w:b/>
          <w:bCs w:val="0"/>
        </w:rPr>
      </w:pPr>
      <w:r w:rsidRPr="00053C3D">
        <w:rPr>
          <w:b/>
          <w:bCs w:val="0"/>
        </w:rPr>
        <w:t>It is also critical to get the promise right</w:t>
      </w:r>
      <w:r w:rsidR="00053C3D" w:rsidRPr="00053C3D">
        <w:rPr>
          <w:b/>
          <w:bCs w:val="0"/>
        </w:rPr>
        <w:t>: 1) Believe 2) In Jesus 3) For eternal life</w:t>
      </w:r>
    </w:p>
    <w:p w14:paraId="2979752B" w14:textId="080FAA94" w:rsidR="0089784C" w:rsidRDefault="0089784C" w:rsidP="0089784C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These issues are fundamental and critical for growth</w:t>
      </w:r>
    </w:p>
    <w:p w14:paraId="02BD5C34" w14:textId="77777777" w:rsidR="00053C3D" w:rsidRDefault="0089784C" w:rsidP="0089784C">
      <w:pPr>
        <w:pStyle w:val="ListParagraph"/>
        <w:numPr>
          <w:ilvl w:val="0"/>
          <w:numId w:val="5"/>
        </w:numPr>
        <w:rPr>
          <w:b/>
          <w:bCs w:val="0"/>
        </w:rPr>
      </w:pPr>
      <w:r w:rsidRPr="00053C3D">
        <w:rPr>
          <w:b/>
          <w:bCs w:val="0"/>
        </w:rPr>
        <w:t>The deception is deliberate</w:t>
      </w:r>
      <w:r w:rsidR="00053C3D" w:rsidRPr="00053C3D">
        <w:rPr>
          <w:b/>
          <w:bCs w:val="0"/>
        </w:rPr>
        <w:t xml:space="preserve">; </w:t>
      </w:r>
      <w:r w:rsidRPr="00053C3D">
        <w:rPr>
          <w:b/>
          <w:bCs w:val="0"/>
        </w:rPr>
        <w:t>Be careful of the “latest thing”</w:t>
      </w:r>
    </w:p>
    <w:p w14:paraId="413A5176" w14:textId="32728419" w:rsidR="0089784C" w:rsidRDefault="00053C3D" w:rsidP="0089784C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T</w:t>
      </w:r>
      <w:r w:rsidR="0089784C" w:rsidRPr="00053C3D">
        <w:rPr>
          <w:b/>
          <w:bCs w:val="0"/>
        </w:rPr>
        <w:t>ruth comes from God’s Word, His teachers, and His Spirit</w:t>
      </w:r>
      <w:r>
        <w:rPr>
          <w:b/>
          <w:bCs w:val="0"/>
        </w:rPr>
        <w:t xml:space="preserve"> – 1 Jn. 4:1f.</w:t>
      </w:r>
    </w:p>
    <w:p w14:paraId="2AD88E11" w14:textId="1571020A" w:rsidR="003B1C65" w:rsidRDefault="003B1C65" w:rsidP="003B1C65">
      <w:pPr>
        <w:pStyle w:val="ListParagraph"/>
        <w:numPr>
          <w:ilvl w:val="1"/>
          <w:numId w:val="5"/>
        </w:numPr>
        <w:rPr>
          <w:b/>
          <w:bCs w:val="0"/>
        </w:rPr>
      </w:pPr>
      <w:r>
        <w:rPr>
          <w:b/>
          <w:bCs w:val="0"/>
        </w:rPr>
        <w:t>1 Cor. 12:28; 1 Tim. 3:16-17 (God-breathed); Tit. 1:9</w:t>
      </w:r>
    </w:p>
    <w:p w14:paraId="4FD47C41" w14:textId="15BF29E6" w:rsidR="003B1C65" w:rsidRDefault="003B1C65" w:rsidP="003B1C65">
      <w:pPr>
        <w:pStyle w:val="ListParagraph"/>
        <w:numPr>
          <w:ilvl w:val="1"/>
          <w:numId w:val="5"/>
        </w:numPr>
        <w:rPr>
          <w:b/>
          <w:bCs w:val="0"/>
        </w:rPr>
      </w:pPr>
      <w:r>
        <w:rPr>
          <w:b/>
          <w:bCs w:val="0"/>
        </w:rPr>
        <w:t>1 Thess. 5:21 – Examine everything carefully</w:t>
      </w:r>
    </w:p>
    <w:p w14:paraId="725080FB" w14:textId="3E23FF89" w:rsidR="003B1C65" w:rsidRDefault="003B1C65" w:rsidP="003B1C65">
      <w:pPr>
        <w:pStyle w:val="ListParagraph"/>
        <w:numPr>
          <w:ilvl w:val="1"/>
          <w:numId w:val="5"/>
        </w:numPr>
        <w:rPr>
          <w:b/>
          <w:bCs w:val="0"/>
        </w:rPr>
      </w:pPr>
      <w:r>
        <w:rPr>
          <w:b/>
          <w:bCs w:val="0"/>
        </w:rPr>
        <w:t>You have what you need and it won’t be contradicted</w:t>
      </w:r>
    </w:p>
    <w:p w14:paraId="15C10F5D" w14:textId="77777777" w:rsidR="00D964E5" w:rsidRDefault="00D964E5" w:rsidP="00D964E5">
      <w:pPr>
        <w:rPr>
          <w:b/>
          <w:bCs w:val="0"/>
        </w:rPr>
      </w:pPr>
    </w:p>
    <w:p w14:paraId="2FA6CDA6" w14:textId="77777777" w:rsidR="00D964E5" w:rsidRDefault="00D964E5" w:rsidP="00D964E5">
      <w:pPr>
        <w:rPr>
          <w:b/>
          <w:bCs w:val="0"/>
        </w:rPr>
      </w:pPr>
    </w:p>
    <w:p w14:paraId="122635F7" w14:textId="77777777" w:rsidR="00D964E5" w:rsidRDefault="00D964E5" w:rsidP="00D964E5">
      <w:pPr>
        <w:rPr>
          <w:b/>
          <w:bCs w:val="0"/>
        </w:rPr>
      </w:pPr>
    </w:p>
    <w:p w14:paraId="5C5AE757" w14:textId="59413D71" w:rsidR="00D964E5" w:rsidRDefault="00D964E5" w:rsidP="00D964E5">
      <w:pPr>
        <w:rPr>
          <w:b/>
          <w:bCs w:val="0"/>
        </w:rPr>
      </w:pPr>
      <w:r>
        <w:rPr>
          <w:noProof/>
        </w:rPr>
        <w:drawing>
          <wp:inline distT="0" distB="0" distL="0" distR="0" wp14:anchorId="36DF08BE" wp14:editId="6CC291DC">
            <wp:extent cx="5943600" cy="3343275"/>
            <wp:effectExtent l="0" t="0" r="0" b="9525"/>
            <wp:docPr id="156050190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501909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AD1BD" w14:textId="6AD80D13" w:rsidR="00D964E5" w:rsidRPr="00D964E5" w:rsidRDefault="00D964E5" w:rsidP="00D964E5">
      <w:pPr>
        <w:rPr>
          <w:b/>
          <w:bCs w:val="0"/>
        </w:rPr>
      </w:pPr>
      <w:r>
        <w:rPr>
          <w:noProof/>
        </w:rPr>
        <w:drawing>
          <wp:inline distT="0" distB="0" distL="0" distR="0" wp14:anchorId="7D7A7434" wp14:editId="04F0435D">
            <wp:extent cx="5943600" cy="3343275"/>
            <wp:effectExtent l="0" t="0" r="0" b="9525"/>
            <wp:docPr id="7082963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9637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4E5" w:rsidRPr="00D96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357"/>
    <w:multiLevelType w:val="hybridMultilevel"/>
    <w:tmpl w:val="5568EF3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A825A0A"/>
    <w:multiLevelType w:val="hybridMultilevel"/>
    <w:tmpl w:val="DAB4C6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A8B44D7"/>
    <w:multiLevelType w:val="hybridMultilevel"/>
    <w:tmpl w:val="0D82ACD6"/>
    <w:lvl w:ilvl="0" w:tplc="FFC26E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68D207F7"/>
    <w:multiLevelType w:val="hybridMultilevel"/>
    <w:tmpl w:val="AF3ABEB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F967F14"/>
    <w:multiLevelType w:val="hybridMultilevel"/>
    <w:tmpl w:val="E7B4663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058937116">
    <w:abstractNumId w:val="2"/>
  </w:num>
  <w:num w:numId="2" w16cid:durableId="1816987297">
    <w:abstractNumId w:val="4"/>
  </w:num>
  <w:num w:numId="3" w16cid:durableId="1136991884">
    <w:abstractNumId w:val="0"/>
  </w:num>
  <w:num w:numId="4" w16cid:durableId="2019385299">
    <w:abstractNumId w:val="3"/>
  </w:num>
  <w:num w:numId="5" w16cid:durableId="50725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6D"/>
    <w:rsid w:val="00053C3D"/>
    <w:rsid w:val="001525C6"/>
    <w:rsid w:val="0023463F"/>
    <w:rsid w:val="00270F34"/>
    <w:rsid w:val="002C6275"/>
    <w:rsid w:val="003B1C65"/>
    <w:rsid w:val="005451BC"/>
    <w:rsid w:val="005B72CD"/>
    <w:rsid w:val="006A5642"/>
    <w:rsid w:val="006E5531"/>
    <w:rsid w:val="00882F43"/>
    <w:rsid w:val="0089784C"/>
    <w:rsid w:val="008A131E"/>
    <w:rsid w:val="008A196D"/>
    <w:rsid w:val="008F2409"/>
    <w:rsid w:val="008F7EC6"/>
    <w:rsid w:val="00A8436A"/>
    <w:rsid w:val="00BC7938"/>
    <w:rsid w:val="00C137A9"/>
    <w:rsid w:val="00CD6FCA"/>
    <w:rsid w:val="00D8168F"/>
    <w:rsid w:val="00D964E5"/>
    <w:rsid w:val="00F0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4F8C4"/>
  <w15:chartTrackingRefBased/>
  <w15:docId w15:val="{467ABCC5-1928-4725-81E5-F12D6F5A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B30F-581D-4608-9256-530DAF33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13</cp:revision>
  <dcterms:created xsi:type="dcterms:W3CDTF">2024-09-05T20:38:00Z</dcterms:created>
  <dcterms:modified xsi:type="dcterms:W3CDTF">2024-09-07T19:19:00Z</dcterms:modified>
</cp:coreProperties>
</file>