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D24C" w14:textId="13C56A04" w:rsidR="00AE1A8F" w:rsidRDefault="00AE1A8F" w:rsidP="00E74C86">
      <w:pPr>
        <w:jc w:val="center"/>
        <w:rPr>
          <w:b/>
          <w:bCs w:val="0"/>
        </w:rPr>
      </w:pPr>
      <w:bookmarkStart w:id="0" w:name="_Hlk210420843"/>
      <w:r>
        <w:rPr>
          <w:b/>
          <w:bCs w:val="0"/>
        </w:rPr>
        <w:t>John 2: A miracle of transformation by One who has authority</w:t>
      </w:r>
    </w:p>
    <w:p w14:paraId="6E9749AA" w14:textId="4082EA65" w:rsidR="00CD6FCA" w:rsidRPr="00E74C86" w:rsidRDefault="00E74C86" w:rsidP="00E74C86">
      <w:pPr>
        <w:jc w:val="center"/>
        <w:rPr>
          <w:b/>
          <w:bCs w:val="0"/>
        </w:rPr>
      </w:pPr>
      <w:r w:rsidRPr="00E74C86">
        <w:rPr>
          <w:b/>
          <w:bCs w:val="0"/>
        </w:rPr>
        <w:t>Main: God has the ability to change us</w:t>
      </w:r>
      <w:r w:rsidR="00BD6C1F">
        <w:rPr>
          <w:b/>
          <w:bCs w:val="0"/>
        </w:rPr>
        <w:t xml:space="preserve">, even </w:t>
      </w:r>
      <w:r w:rsidR="00AE1A8F">
        <w:rPr>
          <w:b/>
          <w:bCs w:val="0"/>
        </w:rPr>
        <w:t>you!</w:t>
      </w:r>
    </w:p>
    <w:p w14:paraId="05F2342D" w14:textId="1780CBDC" w:rsidR="00E74C86" w:rsidRDefault="00D40860">
      <w:pPr>
        <w:rPr>
          <w:b/>
          <w:bCs w:val="0"/>
        </w:rPr>
      </w:pPr>
      <w:r>
        <w:rPr>
          <w:b/>
          <w:bCs w:val="0"/>
        </w:rPr>
        <w:t>Context:</w:t>
      </w:r>
      <w:r w:rsidR="007758AC">
        <w:rPr>
          <w:b/>
          <w:bCs w:val="0"/>
        </w:rPr>
        <w:t xml:space="preserve"> </w:t>
      </w:r>
      <w:r w:rsidR="00BD6C1F">
        <w:rPr>
          <w:b/>
          <w:bCs w:val="0"/>
        </w:rPr>
        <w:t>John the Baptist has just finished emphasizing the reception and baptism of the Spirit</w:t>
      </w:r>
      <w:r w:rsidR="00E11BE1">
        <w:rPr>
          <w:b/>
          <w:bCs w:val="0"/>
        </w:rPr>
        <w:t xml:space="preserve"> - </w:t>
      </w:r>
      <w:r w:rsidR="00BD6C1F">
        <w:rPr>
          <w:b/>
          <w:bCs w:val="0"/>
        </w:rPr>
        <w:t>John 1:32-33 This event is also emphasized by Jesus at the time of His ascension, after which time the 120 disciples went back to Jerusalem, prayed, and the Spirit baptized them into the Body of Christ (Acts 1:4-5; 2:1-4</w:t>
      </w:r>
      <w:r>
        <w:rPr>
          <w:b/>
          <w:bCs w:val="0"/>
        </w:rPr>
        <w:t>).</w:t>
      </w:r>
    </w:p>
    <w:p w14:paraId="3CFEFD4C" w14:textId="7155AED9" w:rsidR="00D40860" w:rsidRDefault="00D40860">
      <w:pPr>
        <w:rPr>
          <w:b/>
          <w:bCs w:val="0"/>
        </w:rPr>
      </w:pPr>
      <w:r>
        <w:rPr>
          <w:b/>
          <w:bCs w:val="0"/>
        </w:rPr>
        <w:t>So, when Jesus transforms the nature of water into wine, it’s not surprising to realize the Spirit’s work in transforming us.</w:t>
      </w:r>
      <w:r w:rsidR="0000530C">
        <w:rPr>
          <w:b/>
          <w:bCs w:val="0"/>
        </w:rPr>
        <w:t xml:space="preserve"> But, one difference is that God doesn’t take away our flesh, our inclination to sin. All believers have new natures that are trapped in a sinful body which, left to itself, will dominate us (Rom. 7:22-24; Gal. 5:16-18). It is “uncooperative, or as Paul calls it, “dead” (Rom. 8:10). </w:t>
      </w:r>
    </w:p>
    <w:p w14:paraId="2E000966" w14:textId="37687051" w:rsidR="0000530C" w:rsidRDefault="0000530C">
      <w:pPr>
        <w:rPr>
          <w:b/>
          <w:bCs w:val="0"/>
        </w:rPr>
      </w:pPr>
      <w:r>
        <w:rPr>
          <w:b/>
          <w:bCs w:val="0"/>
        </w:rPr>
        <w:t>Today, I want to talk about how it works, how believers trapped in dead, uncooperative bodies can be transformed by a miracle from God, like turning water to wine, like the last great proof that Jesus is the Christ when the Spirit gave life to a dead body and raised Christ from the dead.</w:t>
      </w:r>
    </w:p>
    <w:p w14:paraId="6272E0D2" w14:textId="07773F49" w:rsidR="005E5791" w:rsidRDefault="005E5791" w:rsidP="005E5791">
      <w:pPr>
        <w:jc w:val="center"/>
        <w:rPr>
          <w:b/>
          <w:bCs w:val="0"/>
        </w:rPr>
      </w:pPr>
      <w:r>
        <w:rPr>
          <w:b/>
          <w:bCs w:val="0"/>
        </w:rPr>
        <w:t>John 2 – The Text: The First Sign</w:t>
      </w:r>
    </w:p>
    <w:p w14:paraId="6D318946" w14:textId="77777777" w:rsidR="00AE1A8F" w:rsidRDefault="00AE1A8F" w:rsidP="00AE1A8F">
      <w:pPr>
        <w:rPr>
          <w:b/>
          <w:bCs w:val="0"/>
        </w:rPr>
      </w:pPr>
      <w:r>
        <w:rPr>
          <w:b/>
          <w:bCs w:val="0"/>
        </w:rPr>
        <w:t xml:space="preserve">Jn. 2:4 </w:t>
      </w:r>
      <w:r w:rsidRPr="00E74C86">
        <w:rPr>
          <w:b/>
          <w:bCs w:val="0"/>
        </w:rPr>
        <w:t>“</w:t>
      </w:r>
      <w:r>
        <w:rPr>
          <w:b/>
          <w:bCs w:val="0"/>
        </w:rPr>
        <w:t>N</w:t>
      </w:r>
      <w:r w:rsidRPr="00E74C86">
        <w:rPr>
          <w:b/>
          <w:bCs w:val="0"/>
        </w:rPr>
        <w:t>ot yet” – John was still alive, Jesus’ ministry had not yet begun</w:t>
      </w:r>
    </w:p>
    <w:p w14:paraId="73EC0212" w14:textId="32D03420" w:rsidR="00AE1A8F" w:rsidRDefault="00AE1A8F" w:rsidP="00AE1A8F">
      <w:pPr>
        <w:rPr>
          <w:b/>
          <w:bCs w:val="0"/>
        </w:rPr>
      </w:pPr>
      <w:r>
        <w:rPr>
          <w:b/>
          <w:bCs w:val="0"/>
        </w:rPr>
        <w:t>2:10 – “They won’t notice as much later”</w:t>
      </w:r>
    </w:p>
    <w:p w14:paraId="76BD0D95" w14:textId="5EF66B75" w:rsidR="00AE1A8F" w:rsidRDefault="00AE1A8F" w:rsidP="00AE1A8F">
      <w:pPr>
        <w:rPr>
          <w:b/>
          <w:bCs w:val="0"/>
        </w:rPr>
      </w:pPr>
      <w:r>
        <w:rPr>
          <w:b/>
          <w:bCs w:val="0"/>
        </w:rPr>
        <w:t>2:11</w:t>
      </w:r>
      <w:r w:rsidR="007C5504">
        <w:rPr>
          <w:b/>
          <w:bCs w:val="0"/>
        </w:rPr>
        <w:t xml:space="preserve">, 23 </w:t>
      </w:r>
      <w:r>
        <w:rPr>
          <w:b/>
          <w:bCs w:val="0"/>
        </w:rPr>
        <w:t>- This first sign alone was enough</w:t>
      </w:r>
    </w:p>
    <w:p w14:paraId="414FA620" w14:textId="37E45FB6" w:rsidR="007C5504" w:rsidRPr="00CC1B5D" w:rsidRDefault="007C5504" w:rsidP="007C5504">
      <w:pPr>
        <w:rPr>
          <w:b/>
          <w:bCs w:val="0"/>
        </w:rPr>
      </w:pPr>
      <w:r>
        <w:rPr>
          <w:b/>
          <w:bCs w:val="0"/>
        </w:rPr>
        <w:t xml:space="preserve">2:24 </w:t>
      </w:r>
      <w:r w:rsidR="001C0ACF">
        <w:rPr>
          <w:b/>
          <w:bCs w:val="0"/>
        </w:rPr>
        <w:t>–</w:t>
      </w:r>
      <w:r>
        <w:rPr>
          <w:b/>
          <w:bCs w:val="0"/>
        </w:rPr>
        <w:t xml:space="preserve"> </w:t>
      </w:r>
      <w:r w:rsidRPr="00CC1B5D">
        <w:rPr>
          <w:b/>
          <w:bCs w:val="0"/>
        </w:rPr>
        <w:t>However</w:t>
      </w:r>
      <w:r w:rsidR="001C0ACF">
        <w:rPr>
          <w:b/>
          <w:bCs w:val="0"/>
        </w:rPr>
        <w:t>,</w:t>
      </w:r>
      <w:r w:rsidRPr="00CC1B5D">
        <w:rPr>
          <w:b/>
          <w:bCs w:val="0"/>
        </w:rPr>
        <w:t xml:space="preserve"> "Jesus did not commit Himself to" these believers.  This does not mean they were not really saved, as many have suggested without the slightest warrant from John.  On the contrary, the writer states plainly that they "believed in His name" [see 1:12-13].  But John's words do indicate that the level of their knowledge of Jesus remained rudimentary.  He did not "disclose" Himself to them more fully</w:t>
      </w:r>
      <w:r w:rsidR="0086765F">
        <w:rPr>
          <w:b/>
          <w:bCs w:val="0"/>
        </w:rPr>
        <w:t xml:space="preserve"> - ZCH</w:t>
      </w:r>
    </w:p>
    <w:p w14:paraId="545A7C05" w14:textId="52B00E2D" w:rsidR="0000530C" w:rsidRDefault="0000530C" w:rsidP="0000530C">
      <w:pPr>
        <w:jc w:val="center"/>
        <w:rPr>
          <w:b/>
          <w:bCs w:val="0"/>
        </w:rPr>
      </w:pPr>
      <w:r>
        <w:rPr>
          <w:b/>
          <w:bCs w:val="0"/>
        </w:rPr>
        <w:t>Two very popular</w:t>
      </w:r>
      <w:r w:rsidR="00605CA1">
        <w:rPr>
          <w:b/>
          <w:bCs w:val="0"/>
        </w:rPr>
        <w:t xml:space="preserve">, but incorrect, </w:t>
      </w:r>
      <w:r w:rsidR="006535AF">
        <w:rPr>
          <w:b/>
          <w:bCs w:val="0"/>
        </w:rPr>
        <w:t xml:space="preserve">theological </w:t>
      </w:r>
      <w:r w:rsidR="00605CA1">
        <w:rPr>
          <w:b/>
          <w:bCs w:val="0"/>
        </w:rPr>
        <w:t xml:space="preserve">ideas </w:t>
      </w:r>
    </w:p>
    <w:p w14:paraId="70C2F56F" w14:textId="0787CEEC" w:rsidR="00D40860" w:rsidRDefault="0000530C">
      <w:pPr>
        <w:rPr>
          <w:b/>
          <w:bCs w:val="0"/>
        </w:rPr>
      </w:pPr>
      <w:r>
        <w:rPr>
          <w:b/>
          <w:bCs w:val="0"/>
        </w:rPr>
        <w:t>1) We get eternal life by being good</w:t>
      </w:r>
    </w:p>
    <w:p w14:paraId="3EF245DF" w14:textId="31D7BAA3" w:rsidR="0000530C" w:rsidRDefault="0000530C">
      <w:pPr>
        <w:rPr>
          <w:b/>
          <w:bCs w:val="0"/>
        </w:rPr>
      </w:pPr>
      <w:r>
        <w:rPr>
          <w:b/>
          <w:bCs w:val="0"/>
        </w:rPr>
        <w:t>2) Believers automatically are good or they are not believers</w:t>
      </w:r>
    </w:p>
    <w:p w14:paraId="2A0973EF" w14:textId="728140CA" w:rsidR="006B3AAE" w:rsidRDefault="00B30876" w:rsidP="00003A5E">
      <w:pPr>
        <w:jc w:val="center"/>
        <w:rPr>
          <w:b/>
          <w:bCs w:val="0"/>
        </w:rPr>
      </w:pPr>
      <w:r>
        <w:rPr>
          <w:b/>
          <w:bCs w:val="0"/>
        </w:rPr>
        <w:t>Realities we have to accept</w:t>
      </w:r>
    </w:p>
    <w:p w14:paraId="7CB02072" w14:textId="201BB647" w:rsidR="006B3AAE" w:rsidRDefault="00B30876">
      <w:pPr>
        <w:rPr>
          <w:b/>
          <w:bCs w:val="0"/>
        </w:rPr>
      </w:pPr>
      <w:r>
        <w:rPr>
          <w:b/>
          <w:bCs w:val="0"/>
        </w:rPr>
        <w:t xml:space="preserve"> </w:t>
      </w:r>
      <w:r w:rsidR="001C70A5">
        <w:rPr>
          <w:b/>
          <w:bCs w:val="0"/>
        </w:rPr>
        <w:t xml:space="preserve">1) </w:t>
      </w:r>
      <w:r w:rsidR="006B3AAE">
        <w:rPr>
          <w:b/>
          <w:bCs w:val="0"/>
        </w:rPr>
        <w:t>Failure definitely IS an option Gal. 5:16-18; Rom. 7:14-25; 8:10</w:t>
      </w:r>
    </w:p>
    <w:p w14:paraId="6805D9B2" w14:textId="3AC7D2D4" w:rsidR="001C70A5" w:rsidRPr="001C70A5" w:rsidRDefault="001C70A5" w:rsidP="001C70A5">
      <w:pPr>
        <w:pStyle w:val="ListParagraph"/>
        <w:numPr>
          <w:ilvl w:val="0"/>
          <w:numId w:val="1"/>
        </w:numPr>
        <w:rPr>
          <w:b/>
          <w:bCs w:val="0"/>
        </w:rPr>
      </w:pPr>
      <w:r w:rsidRPr="001C70A5">
        <w:rPr>
          <w:b/>
          <w:bCs w:val="0"/>
        </w:rPr>
        <w:t>Left to ourselves, the Christian life is impossible</w:t>
      </w:r>
    </w:p>
    <w:p w14:paraId="681BBDBC" w14:textId="1776D7DA" w:rsidR="00B30876" w:rsidRPr="00B30876" w:rsidRDefault="00B30876" w:rsidP="00B30876">
      <w:pPr>
        <w:rPr>
          <w:b/>
          <w:bCs w:val="0"/>
        </w:rPr>
      </w:pPr>
      <w:r>
        <w:rPr>
          <w:b/>
          <w:bCs w:val="0"/>
        </w:rPr>
        <w:t xml:space="preserve"> </w:t>
      </w:r>
      <w:r w:rsidRPr="00B30876">
        <w:rPr>
          <w:b/>
          <w:bCs w:val="0"/>
        </w:rPr>
        <w:t>2) You can’t change you</w:t>
      </w:r>
      <w:r w:rsidR="0086765F">
        <w:rPr>
          <w:b/>
          <w:bCs w:val="0"/>
        </w:rPr>
        <w:t xml:space="preserve"> - </w:t>
      </w:r>
      <w:r w:rsidR="0086765F" w:rsidRPr="00B30876">
        <w:rPr>
          <w:b/>
          <w:bCs w:val="0"/>
        </w:rPr>
        <w:t xml:space="preserve">2 Cor. 3:18 </w:t>
      </w:r>
    </w:p>
    <w:p w14:paraId="0F7B2032" w14:textId="7EA4190F" w:rsidR="00B30876" w:rsidRPr="0086765F" w:rsidRDefault="00B30876" w:rsidP="00B30876">
      <w:pPr>
        <w:pStyle w:val="ListParagraph"/>
        <w:numPr>
          <w:ilvl w:val="0"/>
          <w:numId w:val="1"/>
        </w:numPr>
        <w:rPr>
          <w:b/>
          <w:bCs w:val="0"/>
        </w:rPr>
      </w:pPr>
      <w:r w:rsidRPr="0086765F">
        <w:rPr>
          <w:b/>
          <w:bCs w:val="0"/>
        </w:rPr>
        <w:t xml:space="preserve">Reflect on this </w:t>
      </w:r>
      <w:r w:rsidR="0086765F" w:rsidRPr="0086765F">
        <w:rPr>
          <w:b/>
          <w:bCs w:val="0"/>
        </w:rPr>
        <w:t>–</w:t>
      </w:r>
      <w:r w:rsidRPr="0086765F">
        <w:rPr>
          <w:b/>
          <w:bCs w:val="0"/>
        </w:rPr>
        <w:t xml:space="preserve"> </w:t>
      </w:r>
      <w:r w:rsidR="0086765F" w:rsidRPr="0086765F">
        <w:rPr>
          <w:b/>
          <w:bCs w:val="0"/>
        </w:rPr>
        <w:t>it’s a process: Glory to glory</w:t>
      </w:r>
    </w:p>
    <w:p w14:paraId="7E63434C" w14:textId="5CD1BB87" w:rsidR="006B3AAE" w:rsidRDefault="00B30876">
      <w:pPr>
        <w:rPr>
          <w:b/>
          <w:bCs w:val="0"/>
        </w:rPr>
      </w:pPr>
      <w:r>
        <w:rPr>
          <w:b/>
          <w:bCs w:val="0"/>
        </w:rPr>
        <w:lastRenderedPageBreak/>
        <w:t xml:space="preserve"> 3) We have what we need</w:t>
      </w:r>
      <w:r w:rsidR="006B3AAE">
        <w:rPr>
          <w:b/>
          <w:bCs w:val="0"/>
        </w:rPr>
        <w:t xml:space="preserve"> </w:t>
      </w:r>
      <w:r w:rsidR="00BB3118">
        <w:rPr>
          <w:b/>
          <w:bCs w:val="0"/>
        </w:rPr>
        <w:t xml:space="preserve">- </w:t>
      </w:r>
      <w:r w:rsidR="006B3AAE">
        <w:rPr>
          <w:b/>
          <w:bCs w:val="0"/>
        </w:rPr>
        <w:t>2 Peter 1:</w:t>
      </w:r>
      <w:r w:rsidR="00C3517B">
        <w:rPr>
          <w:b/>
          <w:bCs w:val="0"/>
        </w:rPr>
        <w:t>3</w:t>
      </w:r>
    </w:p>
    <w:p w14:paraId="0CC2E60A" w14:textId="72C1A8DB" w:rsidR="00B30876" w:rsidRDefault="00B30876" w:rsidP="00B30876">
      <w:pPr>
        <w:pStyle w:val="ListParagraph"/>
        <w:numPr>
          <w:ilvl w:val="0"/>
          <w:numId w:val="1"/>
        </w:numPr>
        <w:rPr>
          <w:b/>
          <w:bCs w:val="0"/>
        </w:rPr>
      </w:pPr>
      <w:r w:rsidRPr="00B30876">
        <w:rPr>
          <w:b/>
          <w:bCs w:val="0"/>
        </w:rPr>
        <w:t>When we believed</w:t>
      </w:r>
      <w:r w:rsidR="009610DD">
        <w:rPr>
          <w:b/>
          <w:bCs w:val="0"/>
        </w:rPr>
        <w:t>,</w:t>
      </w:r>
      <w:r w:rsidRPr="00B30876">
        <w:rPr>
          <w:b/>
          <w:bCs w:val="0"/>
        </w:rPr>
        <w:t xml:space="preserve"> we got a “package deal”</w:t>
      </w:r>
    </w:p>
    <w:p w14:paraId="0CEAF3D0" w14:textId="77777777" w:rsidR="009610DD" w:rsidRDefault="009610DD" w:rsidP="00B30876">
      <w:pPr>
        <w:ind w:left="360"/>
        <w:jc w:val="center"/>
        <w:rPr>
          <w:b/>
          <w:bCs w:val="0"/>
          <w:u w:val="single"/>
        </w:rPr>
      </w:pPr>
    </w:p>
    <w:p w14:paraId="458F4572" w14:textId="22074B92" w:rsidR="00B30876" w:rsidRDefault="00B30876" w:rsidP="00B30876">
      <w:pPr>
        <w:ind w:left="360"/>
        <w:jc w:val="center"/>
        <w:rPr>
          <w:b/>
          <w:bCs w:val="0"/>
          <w:u w:val="single"/>
        </w:rPr>
      </w:pPr>
      <w:r w:rsidRPr="009610DD">
        <w:rPr>
          <w:b/>
          <w:bCs w:val="0"/>
          <w:u w:val="single"/>
        </w:rPr>
        <w:t>How it works</w:t>
      </w:r>
    </w:p>
    <w:p w14:paraId="4CBDA247" w14:textId="77777777" w:rsidR="009610DD" w:rsidRPr="009610DD" w:rsidRDefault="009610DD" w:rsidP="00B30876">
      <w:pPr>
        <w:ind w:left="360"/>
        <w:jc w:val="center"/>
        <w:rPr>
          <w:b/>
          <w:bCs w:val="0"/>
          <w:u w:val="single"/>
        </w:rPr>
      </w:pPr>
    </w:p>
    <w:p w14:paraId="75AF6622" w14:textId="4F3C7141" w:rsidR="006B3AAE" w:rsidRDefault="00B30876">
      <w:pPr>
        <w:rPr>
          <w:b/>
          <w:bCs w:val="0"/>
        </w:rPr>
      </w:pPr>
      <w:r>
        <w:rPr>
          <w:b/>
          <w:bCs w:val="0"/>
        </w:rPr>
        <w:t xml:space="preserve"> 4</w:t>
      </w:r>
      <w:r w:rsidR="001C70A5">
        <w:rPr>
          <w:b/>
          <w:bCs w:val="0"/>
        </w:rPr>
        <w:t xml:space="preserve">) </w:t>
      </w:r>
      <w:r w:rsidR="006B3AAE">
        <w:rPr>
          <w:b/>
          <w:bCs w:val="0"/>
        </w:rPr>
        <w:t>“</w:t>
      </w:r>
      <w:r w:rsidR="00CB765D">
        <w:rPr>
          <w:b/>
          <w:bCs w:val="0"/>
        </w:rPr>
        <w:t>Baby, you were reborn this way</w:t>
      </w:r>
      <w:r w:rsidR="006B3AAE">
        <w:rPr>
          <w:b/>
          <w:bCs w:val="0"/>
        </w:rPr>
        <w:t xml:space="preserve">” </w:t>
      </w:r>
      <w:r w:rsidR="001A0D32">
        <w:rPr>
          <w:b/>
          <w:bCs w:val="0"/>
        </w:rPr>
        <w:t xml:space="preserve">- </w:t>
      </w:r>
      <w:r w:rsidR="006B3AAE">
        <w:rPr>
          <w:b/>
          <w:bCs w:val="0"/>
        </w:rPr>
        <w:t>Jas. 1:23</w:t>
      </w:r>
    </w:p>
    <w:p w14:paraId="6182B87C" w14:textId="77777777" w:rsidR="0086765F" w:rsidRDefault="001C70A5" w:rsidP="0086765F">
      <w:pPr>
        <w:pStyle w:val="ListParagraph"/>
        <w:numPr>
          <w:ilvl w:val="0"/>
          <w:numId w:val="1"/>
        </w:numPr>
        <w:rPr>
          <w:b/>
          <w:bCs w:val="0"/>
        </w:rPr>
      </w:pPr>
      <w:r w:rsidRPr="0086765F">
        <w:rPr>
          <w:b/>
          <w:bCs w:val="0"/>
        </w:rPr>
        <w:t>Real change begins with a new identity</w:t>
      </w:r>
      <w:r w:rsidR="00CB765D" w:rsidRPr="0086765F">
        <w:rPr>
          <w:b/>
          <w:bCs w:val="0"/>
        </w:rPr>
        <w:t xml:space="preserve"> </w:t>
      </w:r>
    </w:p>
    <w:p w14:paraId="607B4783" w14:textId="0AFD7D1C" w:rsidR="006B3AAE" w:rsidRPr="0086765F" w:rsidRDefault="00B30876" w:rsidP="0086765F">
      <w:pPr>
        <w:rPr>
          <w:b/>
          <w:bCs w:val="0"/>
        </w:rPr>
      </w:pPr>
      <w:r w:rsidRPr="0086765F">
        <w:rPr>
          <w:b/>
          <w:bCs w:val="0"/>
        </w:rPr>
        <w:t xml:space="preserve"> 5</w:t>
      </w:r>
      <w:r w:rsidR="00F675B9" w:rsidRPr="0086765F">
        <w:rPr>
          <w:b/>
          <w:bCs w:val="0"/>
        </w:rPr>
        <w:t>)</w:t>
      </w:r>
      <w:r w:rsidR="001C70A5" w:rsidRPr="0086765F">
        <w:rPr>
          <w:b/>
          <w:bCs w:val="0"/>
        </w:rPr>
        <w:t xml:space="preserve"> </w:t>
      </w:r>
      <w:r w:rsidR="006B3AAE" w:rsidRPr="0086765F">
        <w:rPr>
          <w:b/>
          <w:bCs w:val="0"/>
        </w:rPr>
        <w:t xml:space="preserve">Go on with your bad self </w:t>
      </w:r>
      <w:r w:rsidR="001A0D32" w:rsidRPr="0086765F">
        <w:rPr>
          <w:b/>
          <w:bCs w:val="0"/>
        </w:rPr>
        <w:t xml:space="preserve">- </w:t>
      </w:r>
      <w:r w:rsidR="006B3AAE" w:rsidRPr="0086765F">
        <w:rPr>
          <w:b/>
          <w:bCs w:val="0"/>
        </w:rPr>
        <w:t>Rom. 6:1, 11-12</w:t>
      </w:r>
    </w:p>
    <w:p w14:paraId="712389F4" w14:textId="33F69ECE" w:rsidR="00773554" w:rsidRPr="00773554" w:rsidRDefault="00A25478" w:rsidP="00773554">
      <w:pPr>
        <w:pStyle w:val="ListParagraph"/>
        <w:numPr>
          <w:ilvl w:val="0"/>
          <w:numId w:val="1"/>
        </w:numPr>
        <w:rPr>
          <w:b/>
          <w:bCs w:val="0"/>
        </w:rPr>
      </w:pPr>
      <w:r>
        <w:rPr>
          <w:b/>
          <w:bCs w:val="0"/>
        </w:rPr>
        <w:t xml:space="preserve">The old you </w:t>
      </w:r>
      <w:proofErr w:type="gramStart"/>
      <w:r>
        <w:rPr>
          <w:b/>
          <w:bCs w:val="0"/>
        </w:rPr>
        <w:t>is</w:t>
      </w:r>
      <w:proofErr w:type="gramEnd"/>
      <w:r>
        <w:rPr>
          <w:b/>
          <w:bCs w:val="0"/>
        </w:rPr>
        <w:t xml:space="preserve"> dead; let it go, let it go</w:t>
      </w:r>
    </w:p>
    <w:p w14:paraId="1FF9FAEA" w14:textId="5D8B36B0" w:rsidR="006B3AAE" w:rsidRDefault="00B30876">
      <w:pPr>
        <w:rPr>
          <w:b/>
          <w:bCs w:val="0"/>
        </w:rPr>
      </w:pPr>
      <w:r>
        <w:rPr>
          <w:b/>
          <w:bCs w:val="0"/>
        </w:rPr>
        <w:t xml:space="preserve"> 6</w:t>
      </w:r>
      <w:r w:rsidR="001C70A5">
        <w:rPr>
          <w:b/>
          <w:bCs w:val="0"/>
        </w:rPr>
        <w:t>) You have two “I’s”</w:t>
      </w:r>
      <w:r w:rsidR="006B3AAE">
        <w:rPr>
          <w:b/>
          <w:bCs w:val="0"/>
        </w:rPr>
        <w:t xml:space="preserve"> </w:t>
      </w:r>
      <w:r w:rsidR="00FD0A32">
        <w:rPr>
          <w:b/>
          <w:bCs w:val="0"/>
        </w:rPr>
        <w:t xml:space="preserve">- </w:t>
      </w:r>
      <w:r w:rsidR="006B3AAE">
        <w:rPr>
          <w:b/>
          <w:bCs w:val="0"/>
        </w:rPr>
        <w:t>Rom 7:21-24</w:t>
      </w:r>
    </w:p>
    <w:p w14:paraId="4CF25B01" w14:textId="440F474A" w:rsidR="001C70A5" w:rsidRDefault="001C70A5" w:rsidP="001C70A5">
      <w:pPr>
        <w:pStyle w:val="ListParagraph"/>
        <w:numPr>
          <w:ilvl w:val="0"/>
          <w:numId w:val="1"/>
        </w:numPr>
        <w:rPr>
          <w:b/>
          <w:bCs w:val="0"/>
        </w:rPr>
      </w:pPr>
      <w:r>
        <w:rPr>
          <w:b/>
          <w:bCs w:val="0"/>
        </w:rPr>
        <w:t>You’re imprisoned in yourself</w:t>
      </w:r>
      <w:r w:rsidR="00003A5E">
        <w:rPr>
          <w:b/>
          <w:bCs w:val="0"/>
        </w:rPr>
        <w:t xml:space="preserve"> Rom. 8:1</w:t>
      </w:r>
    </w:p>
    <w:p w14:paraId="4D747F72" w14:textId="0B913DBF" w:rsidR="00B30876" w:rsidRDefault="00B30876" w:rsidP="00B30876">
      <w:pPr>
        <w:rPr>
          <w:b/>
          <w:bCs w:val="0"/>
        </w:rPr>
      </w:pPr>
      <w:r>
        <w:rPr>
          <w:b/>
          <w:bCs w:val="0"/>
        </w:rPr>
        <w:t xml:space="preserve"> 7) </w:t>
      </w:r>
      <w:r w:rsidR="00A25478">
        <w:rPr>
          <w:b/>
          <w:bCs w:val="0"/>
        </w:rPr>
        <w:t>Tell the truth</w:t>
      </w:r>
      <w:r w:rsidR="009610DD">
        <w:rPr>
          <w:b/>
          <w:bCs w:val="0"/>
        </w:rPr>
        <w:t xml:space="preserve"> - </w:t>
      </w:r>
      <w:r>
        <w:rPr>
          <w:b/>
          <w:bCs w:val="0"/>
        </w:rPr>
        <w:t xml:space="preserve">1 </w:t>
      </w:r>
      <w:r w:rsidR="00FF4CC9">
        <w:rPr>
          <w:b/>
          <w:bCs w:val="0"/>
        </w:rPr>
        <w:t>J</w:t>
      </w:r>
      <w:r>
        <w:rPr>
          <w:b/>
          <w:bCs w:val="0"/>
        </w:rPr>
        <w:t>ohn 1:7</w:t>
      </w:r>
    </w:p>
    <w:p w14:paraId="62AC3AEC" w14:textId="0FD62A21" w:rsidR="00B30876" w:rsidRPr="00B30876" w:rsidRDefault="005E5791" w:rsidP="00B30876">
      <w:pPr>
        <w:pStyle w:val="ListParagraph"/>
        <w:numPr>
          <w:ilvl w:val="0"/>
          <w:numId w:val="1"/>
        </w:numPr>
        <w:rPr>
          <w:b/>
          <w:bCs w:val="0"/>
        </w:rPr>
      </w:pPr>
      <w:r>
        <w:rPr>
          <w:b/>
          <w:bCs w:val="0"/>
        </w:rPr>
        <w:t>Let’s be honest; you can’t change without it</w:t>
      </w:r>
    </w:p>
    <w:p w14:paraId="6F4351C6" w14:textId="2D4E6F1E" w:rsidR="00F675B9" w:rsidRDefault="00B30876" w:rsidP="00F675B9">
      <w:pPr>
        <w:rPr>
          <w:b/>
          <w:bCs w:val="0"/>
        </w:rPr>
      </w:pPr>
      <w:r>
        <w:rPr>
          <w:b/>
          <w:bCs w:val="0"/>
        </w:rPr>
        <w:t xml:space="preserve"> 8</w:t>
      </w:r>
      <w:r w:rsidR="00F675B9">
        <w:rPr>
          <w:b/>
          <w:bCs w:val="0"/>
        </w:rPr>
        <w:t>) The renovation of our thinking – Rom. 8:</w:t>
      </w:r>
      <w:r w:rsidR="00FF4CC9">
        <w:rPr>
          <w:b/>
          <w:bCs w:val="0"/>
        </w:rPr>
        <w:t>5</w:t>
      </w:r>
      <w:r w:rsidR="00F675B9">
        <w:rPr>
          <w:b/>
          <w:bCs w:val="0"/>
        </w:rPr>
        <w:t>-6</w:t>
      </w:r>
      <w:r w:rsidR="00C367CF">
        <w:rPr>
          <w:b/>
          <w:bCs w:val="0"/>
        </w:rPr>
        <w:t>; Rom. 12:2</w:t>
      </w:r>
    </w:p>
    <w:p w14:paraId="020FCAD8" w14:textId="4572DD24" w:rsidR="00F675B9" w:rsidRDefault="00F675B9" w:rsidP="00F675B9">
      <w:pPr>
        <w:pStyle w:val="ListParagraph"/>
        <w:numPr>
          <w:ilvl w:val="0"/>
          <w:numId w:val="1"/>
        </w:numPr>
        <w:rPr>
          <w:b/>
          <w:bCs w:val="0"/>
        </w:rPr>
      </w:pPr>
      <w:r>
        <w:rPr>
          <w:b/>
          <w:bCs w:val="0"/>
        </w:rPr>
        <w:t>Our mindset; the Spirit’s way of thinking</w:t>
      </w:r>
      <w:r w:rsidR="00EA6B9D">
        <w:rPr>
          <w:b/>
          <w:bCs w:val="0"/>
        </w:rPr>
        <w:t>; the “renovation of our thinking”</w:t>
      </w:r>
    </w:p>
    <w:p w14:paraId="06996041" w14:textId="7F64BBB0" w:rsidR="00F675B9" w:rsidRDefault="00B30876" w:rsidP="00F675B9">
      <w:pPr>
        <w:rPr>
          <w:b/>
          <w:bCs w:val="0"/>
        </w:rPr>
      </w:pPr>
      <w:r>
        <w:rPr>
          <w:b/>
          <w:bCs w:val="0"/>
        </w:rPr>
        <w:t xml:space="preserve"> 9</w:t>
      </w:r>
      <w:r w:rsidR="00F675B9">
        <w:rPr>
          <w:b/>
          <w:bCs w:val="0"/>
        </w:rPr>
        <w:t>) You just call out My name – Ps. 116; Rom. 10:9-15</w:t>
      </w:r>
    </w:p>
    <w:p w14:paraId="477454B9" w14:textId="4A03C420" w:rsidR="00F675B9" w:rsidRDefault="00F675B9" w:rsidP="00F675B9">
      <w:pPr>
        <w:pStyle w:val="ListParagraph"/>
        <w:numPr>
          <w:ilvl w:val="0"/>
          <w:numId w:val="1"/>
        </w:numPr>
        <w:rPr>
          <w:b/>
          <w:bCs w:val="0"/>
        </w:rPr>
      </w:pPr>
      <w:r>
        <w:rPr>
          <w:b/>
          <w:bCs w:val="0"/>
        </w:rPr>
        <w:t xml:space="preserve">We do not have, because… </w:t>
      </w:r>
    </w:p>
    <w:p w14:paraId="315508E5" w14:textId="0990499D" w:rsidR="00F675B9" w:rsidRDefault="00B30876" w:rsidP="00F675B9">
      <w:pPr>
        <w:rPr>
          <w:b/>
          <w:bCs w:val="0"/>
        </w:rPr>
      </w:pPr>
      <w:r>
        <w:rPr>
          <w:b/>
          <w:bCs w:val="0"/>
        </w:rPr>
        <w:t>10</w:t>
      </w:r>
      <w:r w:rsidR="00F675B9">
        <w:rPr>
          <w:b/>
          <w:bCs w:val="0"/>
        </w:rPr>
        <w:t>) Faith is the victory – Gal. 2:20; Eph. 3:14-21</w:t>
      </w:r>
    </w:p>
    <w:p w14:paraId="296DEF4A" w14:textId="77777777" w:rsidR="00DB37C4" w:rsidRDefault="00DB37C4" w:rsidP="00F675B9">
      <w:pPr>
        <w:pStyle w:val="ListParagraph"/>
        <w:numPr>
          <w:ilvl w:val="0"/>
          <w:numId w:val="1"/>
        </w:numPr>
        <w:rPr>
          <w:b/>
          <w:bCs w:val="0"/>
        </w:rPr>
      </w:pPr>
      <w:r>
        <w:rPr>
          <w:b/>
          <w:bCs w:val="0"/>
        </w:rPr>
        <w:t>We can trust Him because</w:t>
      </w:r>
    </w:p>
    <w:p w14:paraId="19B8675C" w14:textId="5A05BE9A" w:rsidR="0086765F" w:rsidRDefault="00DB37C4" w:rsidP="00DB37C4">
      <w:pPr>
        <w:pStyle w:val="ListParagraph"/>
        <w:numPr>
          <w:ilvl w:val="1"/>
          <w:numId w:val="1"/>
        </w:numPr>
        <w:rPr>
          <w:b/>
          <w:bCs w:val="0"/>
        </w:rPr>
      </w:pPr>
      <w:r>
        <w:rPr>
          <w:b/>
          <w:bCs w:val="0"/>
        </w:rPr>
        <w:t>He loves us</w:t>
      </w:r>
    </w:p>
    <w:p w14:paraId="54A3F952" w14:textId="36729A3B" w:rsidR="00DB37C4" w:rsidRDefault="00DB37C4" w:rsidP="00DB37C4">
      <w:pPr>
        <w:pStyle w:val="ListParagraph"/>
        <w:numPr>
          <w:ilvl w:val="1"/>
          <w:numId w:val="1"/>
        </w:numPr>
        <w:rPr>
          <w:b/>
          <w:bCs w:val="0"/>
        </w:rPr>
      </w:pPr>
      <w:r>
        <w:rPr>
          <w:b/>
          <w:bCs w:val="0"/>
        </w:rPr>
        <w:t>He can do anything</w:t>
      </w:r>
    </w:p>
    <w:p w14:paraId="5B62A533" w14:textId="612D955E" w:rsidR="00F675B9" w:rsidRPr="00F675B9" w:rsidRDefault="00003A5E" w:rsidP="00F675B9">
      <w:pPr>
        <w:pStyle w:val="ListParagraph"/>
        <w:numPr>
          <w:ilvl w:val="0"/>
          <w:numId w:val="1"/>
        </w:numPr>
        <w:rPr>
          <w:b/>
          <w:bCs w:val="0"/>
        </w:rPr>
      </w:pPr>
      <w:r>
        <w:rPr>
          <w:b/>
          <w:bCs w:val="0"/>
        </w:rPr>
        <w:t xml:space="preserve">Rom. 8:11 – </w:t>
      </w:r>
      <w:r w:rsidR="00DB37C4">
        <w:rPr>
          <w:b/>
          <w:bCs w:val="0"/>
        </w:rPr>
        <w:t>A growing Christian is a</w:t>
      </w:r>
      <w:r w:rsidR="006535AF">
        <w:rPr>
          <w:b/>
          <w:bCs w:val="0"/>
        </w:rPr>
        <w:t xml:space="preserve"> resurrection miracle</w:t>
      </w:r>
    </w:p>
    <w:bookmarkEnd w:id="0"/>
    <w:p w14:paraId="397CC793" w14:textId="77777777" w:rsidR="006B3AAE" w:rsidRPr="00E74C86" w:rsidRDefault="006B3AAE">
      <w:pPr>
        <w:rPr>
          <w:b/>
          <w:bCs w:val="0"/>
        </w:rPr>
      </w:pPr>
    </w:p>
    <w:sectPr w:rsidR="006B3AAE" w:rsidRPr="00E74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827AF"/>
    <w:multiLevelType w:val="hybridMultilevel"/>
    <w:tmpl w:val="AB44E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40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C0"/>
    <w:rsid w:val="00003A5E"/>
    <w:rsid w:val="0000530C"/>
    <w:rsid w:val="0004342C"/>
    <w:rsid w:val="000B7F9B"/>
    <w:rsid w:val="001A0D32"/>
    <w:rsid w:val="001C0ACF"/>
    <w:rsid w:val="001C70A5"/>
    <w:rsid w:val="001F2C30"/>
    <w:rsid w:val="001F5AC0"/>
    <w:rsid w:val="00202782"/>
    <w:rsid w:val="00217A02"/>
    <w:rsid w:val="0023463F"/>
    <w:rsid w:val="00315D8A"/>
    <w:rsid w:val="004151C6"/>
    <w:rsid w:val="00461B9D"/>
    <w:rsid w:val="004967D2"/>
    <w:rsid w:val="004D6C89"/>
    <w:rsid w:val="00565CC5"/>
    <w:rsid w:val="005C6CAF"/>
    <w:rsid w:val="005E5791"/>
    <w:rsid w:val="00605CA1"/>
    <w:rsid w:val="006413B3"/>
    <w:rsid w:val="00642008"/>
    <w:rsid w:val="006535AF"/>
    <w:rsid w:val="0066752A"/>
    <w:rsid w:val="006B3AAE"/>
    <w:rsid w:val="006B6C56"/>
    <w:rsid w:val="006E5531"/>
    <w:rsid w:val="007443F6"/>
    <w:rsid w:val="00773554"/>
    <w:rsid w:val="007758AC"/>
    <w:rsid w:val="00777047"/>
    <w:rsid w:val="007C5504"/>
    <w:rsid w:val="008063DE"/>
    <w:rsid w:val="0086765F"/>
    <w:rsid w:val="00876B95"/>
    <w:rsid w:val="008D6754"/>
    <w:rsid w:val="00913E7C"/>
    <w:rsid w:val="009610DD"/>
    <w:rsid w:val="00970708"/>
    <w:rsid w:val="009F220D"/>
    <w:rsid w:val="00A25478"/>
    <w:rsid w:val="00A96174"/>
    <w:rsid w:val="00A96FEE"/>
    <w:rsid w:val="00AE1A8F"/>
    <w:rsid w:val="00B30876"/>
    <w:rsid w:val="00BB3118"/>
    <w:rsid w:val="00BD6C1F"/>
    <w:rsid w:val="00C3517B"/>
    <w:rsid w:val="00C367CF"/>
    <w:rsid w:val="00CB765D"/>
    <w:rsid w:val="00CD6FCA"/>
    <w:rsid w:val="00D40860"/>
    <w:rsid w:val="00D5256D"/>
    <w:rsid w:val="00D7271E"/>
    <w:rsid w:val="00DB37C4"/>
    <w:rsid w:val="00E11BE1"/>
    <w:rsid w:val="00E74C86"/>
    <w:rsid w:val="00EA6B9D"/>
    <w:rsid w:val="00EE4C19"/>
    <w:rsid w:val="00EF3159"/>
    <w:rsid w:val="00F675B9"/>
    <w:rsid w:val="00FD0A32"/>
    <w:rsid w:val="00FF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37206"/>
  <w15:chartTrackingRefBased/>
  <w15:docId w15:val="{835678D1-E1CF-40F8-9C8E-F9F0C245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5A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5A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5A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5A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C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5A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5A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5A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5A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5A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5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5AC0"/>
    <w:pPr>
      <w:spacing w:before="160"/>
      <w:jc w:val="center"/>
    </w:pPr>
    <w:rPr>
      <w:i/>
      <w:iCs/>
      <w:color w:val="404040" w:themeColor="text1" w:themeTint="BF"/>
    </w:rPr>
  </w:style>
  <w:style w:type="character" w:customStyle="1" w:styleId="QuoteChar">
    <w:name w:val="Quote Char"/>
    <w:basedOn w:val="DefaultParagraphFont"/>
    <w:link w:val="Quote"/>
    <w:uiPriority w:val="29"/>
    <w:rsid w:val="001F5AC0"/>
    <w:rPr>
      <w:i/>
      <w:iCs/>
      <w:color w:val="404040" w:themeColor="text1" w:themeTint="BF"/>
    </w:rPr>
  </w:style>
  <w:style w:type="paragraph" w:styleId="ListParagraph">
    <w:name w:val="List Paragraph"/>
    <w:basedOn w:val="Normal"/>
    <w:uiPriority w:val="34"/>
    <w:qFormat/>
    <w:rsid w:val="001F5AC0"/>
    <w:pPr>
      <w:ind w:left="720"/>
      <w:contextualSpacing/>
    </w:pPr>
  </w:style>
  <w:style w:type="character" w:styleId="IntenseEmphasis">
    <w:name w:val="Intense Emphasis"/>
    <w:basedOn w:val="DefaultParagraphFont"/>
    <w:uiPriority w:val="21"/>
    <w:qFormat/>
    <w:rsid w:val="001F5AC0"/>
    <w:rPr>
      <w:i/>
      <w:iCs/>
      <w:color w:val="2F5496" w:themeColor="accent1" w:themeShade="BF"/>
    </w:rPr>
  </w:style>
  <w:style w:type="paragraph" w:styleId="IntenseQuote">
    <w:name w:val="Intense Quote"/>
    <w:basedOn w:val="Normal"/>
    <w:next w:val="Normal"/>
    <w:link w:val="IntenseQuoteChar"/>
    <w:uiPriority w:val="30"/>
    <w:qFormat/>
    <w:rsid w:val="001F5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C0"/>
    <w:rPr>
      <w:i/>
      <w:iCs/>
      <w:color w:val="2F5496" w:themeColor="accent1" w:themeShade="BF"/>
    </w:rPr>
  </w:style>
  <w:style w:type="character" w:styleId="IntenseReference">
    <w:name w:val="Intense Reference"/>
    <w:basedOn w:val="DefaultParagraphFont"/>
    <w:uiPriority w:val="32"/>
    <w:qFormat/>
    <w:rsid w:val="001F5AC0"/>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2</cp:revision>
  <cp:lastPrinted>2025-10-04T18:11:00Z</cp:lastPrinted>
  <dcterms:created xsi:type="dcterms:W3CDTF">2025-10-05T00:32:00Z</dcterms:created>
  <dcterms:modified xsi:type="dcterms:W3CDTF">2025-10-05T00:32:00Z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086dd281-6266-4978-9e7f-b45912aea7cd</vt:lpwstr>
  </property>
</Properties>
</file>