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2B1F5" w14:textId="77777777" w:rsidR="00A229A0" w:rsidRPr="00B97B8B" w:rsidRDefault="00A229A0" w:rsidP="00A229A0">
      <w:pPr>
        <w:jc w:val="center"/>
        <w:rPr>
          <w:b/>
          <w:u w:val="single"/>
        </w:rPr>
      </w:pPr>
      <w:r w:rsidRPr="00B97B8B">
        <w:rPr>
          <w:b/>
          <w:u w:val="single"/>
        </w:rPr>
        <w:t>2 Thessalonians 2: It’s Not Here Yet</w:t>
      </w:r>
    </w:p>
    <w:p w14:paraId="0281DB13" w14:textId="77777777" w:rsidR="00A229A0" w:rsidRPr="00B97B8B" w:rsidRDefault="00A229A0" w:rsidP="00A229A0">
      <w:pPr>
        <w:jc w:val="center"/>
        <w:rPr>
          <w:b/>
        </w:rPr>
      </w:pPr>
      <w:r w:rsidRPr="00B97B8B">
        <w:rPr>
          <w:b/>
        </w:rPr>
        <w:t>MAIN: Keep your hope in Him, as God shapes your future within you.</w:t>
      </w:r>
    </w:p>
    <w:p w14:paraId="4ABE1DED" w14:textId="77777777" w:rsidR="00A229A0" w:rsidRPr="00B97B8B" w:rsidRDefault="00A229A0" w:rsidP="00A229A0">
      <w:pPr>
        <w:rPr>
          <w:b/>
        </w:rPr>
      </w:pPr>
      <w:r w:rsidRPr="00B97B8B">
        <w:rPr>
          <w:b/>
        </w:rPr>
        <w:t>Background</w:t>
      </w:r>
    </w:p>
    <w:p w14:paraId="7A8EE583" w14:textId="77777777" w:rsidR="00A229A0" w:rsidRPr="00B97B8B" w:rsidRDefault="00A229A0" w:rsidP="00A229A0">
      <w:pPr>
        <w:rPr>
          <w:b/>
        </w:rPr>
      </w:pPr>
      <w:r w:rsidRPr="00B97B8B">
        <w:rPr>
          <w:b/>
        </w:rPr>
        <w:t>Paul addresses confusion about “the coming” of Jesus and our being “gathered together to Him” (2:1), building on what he taught in 1 Thessalonians 4:13–5:10.</w:t>
      </w:r>
    </w:p>
    <w:p w14:paraId="5707D052" w14:textId="77777777" w:rsidR="00A229A0" w:rsidRPr="00B97B8B" w:rsidRDefault="00A229A0" w:rsidP="00A229A0">
      <w:pPr>
        <w:numPr>
          <w:ilvl w:val="0"/>
          <w:numId w:val="1"/>
        </w:numPr>
        <w:rPr>
          <w:b/>
        </w:rPr>
      </w:pPr>
      <w:r w:rsidRPr="00B97B8B">
        <w:rPr>
          <w:b/>
        </w:rPr>
        <w:t>Paul taught the Rapture in 1 Thess 4–5.</w:t>
      </w:r>
    </w:p>
    <w:p w14:paraId="61CFABD5" w14:textId="77777777" w:rsidR="00A229A0" w:rsidRPr="00B97B8B" w:rsidRDefault="00A229A0" w:rsidP="00A229A0">
      <w:pPr>
        <w:numPr>
          <w:ilvl w:val="0"/>
          <w:numId w:val="1"/>
        </w:numPr>
        <w:rPr>
          <w:b/>
        </w:rPr>
      </w:pPr>
      <w:r w:rsidRPr="00B97B8B">
        <w:rPr>
          <w:b/>
        </w:rPr>
        <w:t>Someone told them they missed it.</w:t>
      </w:r>
    </w:p>
    <w:p w14:paraId="7700069B" w14:textId="77777777" w:rsidR="00A229A0" w:rsidRPr="00B97B8B" w:rsidRDefault="00A229A0" w:rsidP="00A229A0">
      <w:pPr>
        <w:numPr>
          <w:ilvl w:val="0"/>
          <w:numId w:val="1"/>
        </w:numPr>
        <w:rPr>
          <w:b/>
        </w:rPr>
      </w:pPr>
      <w:r w:rsidRPr="00B97B8B">
        <w:rPr>
          <w:b/>
        </w:rPr>
        <w:t>Paul writes 2 Thess 2 to calm their fear.</w:t>
      </w:r>
    </w:p>
    <w:p w14:paraId="570A6EA7" w14:textId="77777777" w:rsidR="00A229A0" w:rsidRPr="00B97B8B" w:rsidRDefault="00A229A0" w:rsidP="00A229A0">
      <w:pPr>
        <w:rPr>
          <w:b/>
        </w:rPr>
      </w:pPr>
      <w:r w:rsidRPr="00B97B8B">
        <w:rPr>
          <w:b/>
        </w:rPr>
        <w:t>When the Lamb breaks the Seal Judgments, the “wrath of the Lamb” and “the great day of His wrath” begin (Rev. 6:16–17).</w:t>
      </w:r>
    </w:p>
    <w:p w14:paraId="4643F0BB" w14:textId="77777777" w:rsidR="00A229A0" w:rsidRPr="00B97B8B" w:rsidRDefault="00A229A0" w:rsidP="00A229A0">
      <w:pPr>
        <w:rPr>
          <w:b/>
        </w:rPr>
      </w:pPr>
      <w:r w:rsidRPr="00B97B8B">
        <w:rPr>
          <w:b/>
        </w:rPr>
        <w:t>The Day of Christ / The Day of the Lord</w:t>
      </w:r>
    </w:p>
    <w:p w14:paraId="37771DA3" w14:textId="77777777" w:rsidR="00A229A0" w:rsidRPr="00B97B8B" w:rsidRDefault="00A229A0" w:rsidP="00A229A0">
      <w:pPr>
        <w:rPr>
          <w:b/>
        </w:rPr>
      </w:pPr>
      <w:r w:rsidRPr="00B97B8B">
        <w:rPr>
          <w:b/>
        </w:rPr>
        <w:t>Day of Christ:</w:t>
      </w:r>
    </w:p>
    <w:p w14:paraId="6FB8B8AC" w14:textId="77777777" w:rsidR="00A229A0" w:rsidRPr="00B97B8B" w:rsidRDefault="00A229A0" w:rsidP="00A229A0">
      <w:pPr>
        <w:numPr>
          <w:ilvl w:val="0"/>
          <w:numId w:val="2"/>
        </w:numPr>
        <w:rPr>
          <w:b/>
        </w:rPr>
      </w:pPr>
      <w:r w:rsidRPr="00B97B8B">
        <w:rPr>
          <w:b/>
        </w:rPr>
        <w:t>Rapture</w:t>
      </w:r>
    </w:p>
    <w:p w14:paraId="1C91A31C" w14:textId="77777777" w:rsidR="00A229A0" w:rsidRPr="00B97B8B" w:rsidRDefault="00A229A0" w:rsidP="00A229A0">
      <w:pPr>
        <w:numPr>
          <w:ilvl w:val="0"/>
          <w:numId w:val="2"/>
        </w:numPr>
        <w:rPr>
          <w:b/>
        </w:rPr>
      </w:pPr>
      <w:r w:rsidRPr="00B97B8B">
        <w:rPr>
          <w:b/>
        </w:rPr>
        <w:t>Glorification</w:t>
      </w:r>
    </w:p>
    <w:p w14:paraId="1A2B3022" w14:textId="77777777" w:rsidR="00A229A0" w:rsidRPr="00B97B8B" w:rsidRDefault="00A229A0" w:rsidP="00A229A0">
      <w:pPr>
        <w:numPr>
          <w:ilvl w:val="0"/>
          <w:numId w:val="2"/>
        </w:numPr>
        <w:rPr>
          <w:b/>
        </w:rPr>
      </w:pPr>
      <w:r w:rsidRPr="00B97B8B">
        <w:rPr>
          <w:b/>
        </w:rPr>
        <w:t>Judgment Seat (rewards/loss)</w:t>
      </w:r>
    </w:p>
    <w:p w14:paraId="05E23C5B" w14:textId="77777777" w:rsidR="00A229A0" w:rsidRPr="00B97B8B" w:rsidRDefault="00A229A0" w:rsidP="00A229A0">
      <w:pPr>
        <w:numPr>
          <w:ilvl w:val="0"/>
          <w:numId w:val="2"/>
        </w:numPr>
        <w:rPr>
          <w:b/>
        </w:rPr>
      </w:pPr>
      <w:r w:rsidRPr="00B97B8B">
        <w:rPr>
          <w:b/>
        </w:rPr>
        <w:t>Bride presented</w:t>
      </w:r>
    </w:p>
    <w:p w14:paraId="533224C8" w14:textId="77777777" w:rsidR="00A229A0" w:rsidRPr="00B97B8B" w:rsidRDefault="00A229A0" w:rsidP="00A229A0">
      <w:pPr>
        <w:numPr>
          <w:ilvl w:val="0"/>
          <w:numId w:val="2"/>
        </w:numPr>
        <w:rPr>
          <w:b/>
        </w:rPr>
      </w:pPr>
      <w:r w:rsidRPr="00B97B8B">
        <w:rPr>
          <w:b/>
        </w:rPr>
        <w:t>Co</w:t>
      </w:r>
      <w:r w:rsidRPr="00B97B8B">
        <w:rPr>
          <w:b/>
        </w:rPr>
        <w:noBreakHyphen/>
        <w:t>heirship and ruling with Christ</w:t>
      </w:r>
    </w:p>
    <w:p w14:paraId="45B9EF90" w14:textId="77777777" w:rsidR="00A229A0" w:rsidRPr="00B97B8B" w:rsidRDefault="00A229A0" w:rsidP="00A229A0">
      <w:pPr>
        <w:numPr>
          <w:ilvl w:val="0"/>
          <w:numId w:val="2"/>
        </w:numPr>
        <w:rPr>
          <w:b/>
        </w:rPr>
      </w:pPr>
      <w:r w:rsidRPr="00B97B8B">
        <w:rPr>
          <w:b/>
        </w:rPr>
        <w:t>Possibly the start of our reign</w:t>
      </w:r>
    </w:p>
    <w:p w14:paraId="0928382A" w14:textId="77777777" w:rsidR="00A229A0" w:rsidRPr="00B97B8B" w:rsidRDefault="00A229A0" w:rsidP="00A229A0">
      <w:pPr>
        <w:rPr>
          <w:b/>
        </w:rPr>
      </w:pPr>
      <w:r w:rsidRPr="00B97B8B">
        <w:rPr>
          <w:b/>
        </w:rPr>
        <w:t>It is Jesus completing His promises to us</w:t>
      </w:r>
      <w:r>
        <w:rPr>
          <w:b/>
        </w:rPr>
        <w:t xml:space="preserve">; </w:t>
      </w:r>
      <w:r w:rsidRPr="00B97B8B">
        <w:rPr>
          <w:b/>
        </w:rPr>
        <w:t>our joy and reward. They feared they had been “left behind.”</w:t>
      </w:r>
    </w:p>
    <w:p w14:paraId="66FF565B" w14:textId="77777777" w:rsidR="00A229A0" w:rsidRPr="00B97B8B" w:rsidRDefault="00A229A0" w:rsidP="00A229A0">
      <w:pPr>
        <w:rPr>
          <w:b/>
        </w:rPr>
      </w:pPr>
      <w:r w:rsidRPr="00B97B8B">
        <w:rPr>
          <w:b/>
        </w:rPr>
        <w:t>Day of the Lord: judgment on unbelievers and the repentance of Israel. Day of Christ = positive for believers. Day of the Lord = negative for unbelievers.</w:t>
      </w:r>
    </w:p>
    <w:p w14:paraId="6CA0DC9D" w14:textId="77777777" w:rsidR="00A229A0" w:rsidRPr="00B97B8B" w:rsidRDefault="00A229A0" w:rsidP="00A229A0">
      <w:pPr>
        <w:rPr>
          <w:b/>
        </w:rPr>
      </w:pPr>
      <w:r w:rsidRPr="00B97B8B">
        <w:rPr>
          <w:b/>
        </w:rPr>
        <w:t>Most manuscripts read “Day of Christ,” likely the better reading; “Day of the Lord” is probably a scribal harmonization.</w:t>
      </w:r>
    </w:p>
    <w:p w14:paraId="723C6107" w14:textId="77777777" w:rsidR="00A229A0" w:rsidRPr="00B97B8B" w:rsidRDefault="00A229A0" w:rsidP="00A229A0">
      <w:pPr>
        <w:rPr>
          <w:b/>
        </w:rPr>
      </w:pPr>
      <w:r w:rsidRPr="00B97B8B">
        <w:rPr>
          <w:b/>
        </w:rPr>
        <w:t>Despite Paul’s assurance that they were “not appointed to wrath,” they feared losing their loved ones, Jesus, and their reward.</w:t>
      </w:r>
    </w:p>
    <w:p w14:paraId="11633C43" w14:textId="77777777" w:rsidR="00A229A0" w:rsidRPr="00B97B8B" w:rsidRDefault="00A229A0" w:rsidP="00A229A0">
      <w:pPr>
        <w:rPr>
          <w:b/>
        </w:rPr>
      </w:pPr>
      <w:r w:rsidRPr="00B97B8B">
        <w:rPr>
          <w:b/>
        </w:rPr>
        <w:t>“Falling Away” (v. 3)</w:t>
      </w:r>
    </w:p>
    <w:p w14:paraId="270B8D6A" w14:textId="77777777" w:rsidR="00A229A0" w:rsidRPr="00B97B8B" w:rsidRDefault="00A229A0" w:rsidP="00A229A0">
      <w:pPr>
        <w:rPr>
          <w:b/>
        </w:rPr>
      </w:pPr>
      <w:r w:rsidRPr="00B97B8B">
        <w:rPr>
          <w:b/>
          <w:i/>
          <w:iCs/>
        </w:rPr>
        <w:t>Apostasia</w:t>
      </w:r>
      <w:r w:rsidRPr="00B97B8B">
        <w:rPr>
          <w:b/>
        </w:rPr>
        <w:t xml:space="preserve"> means “to depart, remove, go away.” It can refer to either spiritual departure (apostasy) or physical departure. Whatever it means, Paul uses it as a clear marker before the Day begins.</w:t>
      </w:r>
    </w:p>
    <w:p w14:paraId="013CE265" w14:textId="77777777" w:rsidR="00A229A0" w:rsidRPr="00B97B8B" w:rsidRDefault="00A229A0" w:rsidP="00A229A0">
      <w:pPr>
        <w:rPr>
          <w:b/>
        </w:rPr>
      </w:pPr>
      <w:r w:rsidRPr="00B97B8B">
        <w:rPr>
          <w:b/>
        </w:rPr>
        <w:t>Why physical departure (the Rapture) may fit better</w:t>
      </w:r>
    </w:p>
    <w:p w14:paraId="17C5E9BA" w14:textId="77777777" w:rsidR="00A229A0" w:rsidRPr="00B97B8B" w:rsidRDefault="00A229A0" w:rsidP="00A229A0">
      <w:pPr>
        <w:numPr>
          <w:ilvl w:val="0"/>
          <w:numId w:val="3"/>
        </w:numPr>
        <w:rPr>
          <w:b/>
        </w:rPr>
      </w:pPr>
      <w:r w:rsidRPr="00B97B8B">
        <w:rPr>
          <w:b/>
        </w:rPr>
        <w:lastRenderedPageBreak/>
        <w:t>Early translations (Wycliffe, Tyndale): “departing.”</w:t>
      </w:r>
    </w:p>
    <w:p w14:paraId="1EA43E6B" w14:textId="77777777" w:rsidR="00A229A0" w:rsidRPr="00B97B8B" w:rsidRDefault="00A229A0" w:rsidP="00A229A0">
      <w:pPr>
        <w:numPr>
          <w:ilvl w:val="0"/>
          <w:numId w:val="3"/>
        </w:numPr>
        <w:rPr>
          <w:b/>
        </w:rPr>
      </w:pPr>
      <w:r w:rsidRPr="00B97B8B">
        <w:rPr>
          <w:b/>
        </w:rPr>
        <w:t>Classical Greek usage includes spatial departure.</w:t>
      </w:r>
    </w:p>
    <w:p w14:paraId="1DFB568B" w14:textId="77777777" w:rsidR="00A229A0" w:rsidRPr="00B97B8B" w:rsidRDefault="00A229A0" w:rsidP="00A229A0">
      <w:pPr>
        <w:numPr>
          <w:ilvl w:val="0"/>
          <w:numId w:val="3"/>
        </w:numPr>
        <w:rPr>
          <w:b/>
        </w:rPr>
      </w:pPr>
      <w:r w:rsidRPr="00B97B8B">
        <w:rPr>
          <w:b/>
        </w:rPr>
        <w:t>Apostasy is gradual; here it is a recognizable event.</w:t>
      </w:r>
    </w:p>
    <w:p w14:paraId="4E33CF26" w14:textId="77777777" w:rsidR="00A229A0" w:rsidRPr="00B97B8B" w:rsidRDefault="00A229A0" w:rsidP="00A229A0">
      <w:pPr>
        <w:numPr>
          <w:ilvl w:val="0"/>
          <w:numId w:val="3"/>
        </w:numPr>
        <w:rPr>
          <w:b/>
        </w:rPr>
      </w:pPr>
      <w:r w:rsidRPr="00B97B8B">
        <w:rPr>
          <w:b/>
        </w:rPr>
        <w:t>Fits v. 7: the restrainer’s removal aligns with a physical departure.</w:t>
      </w:r>
    </w:p>
    <w:p w14:paraId="349ED34A" w14:textId="77777777" w:rsidR="00A229A0" w:rsidRPr="00B97B8B" w:rsidRDefault="00A229A0" w:rsidP="00A229A0">
      <w:pPr>
        <w:numPr>
          <w:ilvl w:val="0"/>
          <w:numId w:val="3"/>
        </w:numPr>
        <w:rPr>
          <w:b/>
        </w:rPr>
      </w:pPr>
      <w:r w:rsidRPr="00B97B8B">
        <w:rPr>
          <w:b/>
        </w:rPr>
        <w:t>Context: they feared missing their “gathering together to Him.”</w:t>
      </w:r>
    </w:p>
    <w:p w14:paraId="4C1C7E05" w14:textId="77777777" w:rsidR="00A229A0" w:rsidRPr="00B97B8B" w:rsidRDefault="00A229A0" w:rsidP="00A229A0">
      <w:pPr>
        <w:numPr>
          <w:ilvl w:val="0"/>
          <w:numId w:val="3"/>
        </w:numPr>
        <w:rPr>
          <w:b/>
        </w:rPr>
      </w:pPr>
      <w:r w:rsidRPr="00B97B8B">
        <w:rPr>
          <w:b/>
        </w:rPr>
        <w:t>Follows 1 Thess 4–5 better.</w:t>
      </w:r>
    </w:p>
    <w:p w14:paraId="7C1B723C" w14:textId="77777777" w:rsidR="00A229A0" w:rsidRPr="00B97B8B" w:rsidRDefault="00A229A0" w:rsidP="00A229A0">
      <w:pPr>
        <w:numPr>
          <w:ilvl w:val="0"/>
          <w:numId w:val="3"/>
        </w:numPr>
        <w:rPr>
          <w:b/>
        </w:rPr>
      </w:pPr>
      <w:r w:rsidRPr="00B97B8B">
        <w:rPr>
          <w:b/>
        </w:rPr>
        <w:t>Logic: the Rapture hasn’t happened; therefore, you’re not in the Day.</w:t>
      </w:r>
    </w:p>
    <w:p w14:paraId="43FA61A1" w14:textId="77777777" w:rsidR="00A229A0" w:rsidRPr="00B97B8B" w:rsidRDefault="00A229A0" w:rsidP="00A229A0">
      <w:pPr>
        <w:rPr>
          <w:b/>
        </w:rPr>
      </w:pPr>
      <w:r w:rsidRPr="00B97B8B">
        <w:rPr>
          <w:b/>
        </w:rPr>
        <w:t>Why apostasy may fit better</w:t>
      </w:r>
    </w:p>
    <w:p w14:paraId="778044D0" w14:textId="77777777" w:rsidR="00A229A0" w:rsidRPr="00B97B8B" w:rsidRDefault="00A229A0" w:rsidP="00A229A0">
      <w:pPr>
        <w:numPr>
          <w:ilvl w:val="0"/>
          <w:numId w:val="4"/>
        </w:numPr>
        <w:rPr>
          <w:b/>
        </w:rPr>
      </w:pPr>
      <w:r w:rsidRPr="00B97B8B">
        <w:rPr>
          <w:b/>
        </w:rPr>
        <w:t>Rapture here can feel “forced.”</w:t>
      </w:r>
    </w:p>
    <w:p w14:paraId="0EDCCBEA" w14:textId="77777777" w:rsidR="00A229A0" w:rsidRPr="00B97B8B" w:rsidRDefault="00A229A0" w:rsidP="00A229A0">
      <w:pPr>
        <w:numPr>
          <w:ilvl w:val="0"/>
          <w:numId w:val="4"/>
        </w:numPr>
        <w:rPr>
          <w:b/>
        </w:rPr>
      </w:pPr>
      <w:r w:rsidRPr="00B97B8B">
        <w:rPr>
          <w:b/>
        </w:rPr>
        <w:t>More popular today.</w:t>
      </w:r>
    </w:p>
    <w:p w14:paraId="4787764C" w14:textId="77777777" w:rsidR="00A229A0" w:rsidRPr="00B97B8B" w:rsidRDefault="00A229A0" w:rsidP="00A229A0">
      <w:pPr>
        <w:numPr>
          <w:ilvl w:val="0"/>
          <w:numId w:val="4"/>
        </w:numPr>
        <w:rPr>
          <w:b/>
        </w:rPr>
      </w:pPr>
      <w:r w:rsidRPr="00B97B8B">
        <w:rPr>
          <w:b/>
        </w:rPr>
        <w:t xml:space="preserve">Could refer to </w:t>
      </w:r>
      <w:r w:rsidRPr="009A7523">
        <w:rPr>
          <w:b/>
          <w:u w:val="single"/>
        </w:rPr>
        <w:t>global unbelief after the Rapture when believers are gone</w:t>
      </w:r>
      <w:r w:rsidRPr="00B97B8B">
        <w:rPr>
          <w:b/>
        </w:rPr>
        <w:t>.</w:t>
      </w:r>
    </w:p>
    <w:p w14:paraId="32D2147B" w14:textId="77777777" w:rsidR="00A229A0" w:rsidRPr="00B97B8B" w:rsidRDefault="00A229A0" w:rsidP="00A229A0">
      <w:pPr>
        <w:rPr>
          <w:b/>
        </w:rPr>
      </w:pPr>
      <w:r w:rsidRPr="00B97B8B">
        <w:rPr>
          <w:b/>
        </w:rPr>
        <w:t>He Who Now Restrains</w:t>
      </w:r>
    </w:p>
    <w:p w14:paraId="4068887A" w14:textId="288F05AC" w:rsidR="00A229A0" w:rsidRPr="00B97B8B" w:rsidRDefault="00A229A0" w:rsidP="00A229A0">
      <w:pPr>
        <w:numPr>
          <w:ilvl w:val="0"/>
          <w:numId w:val="5"/>
        </w:numPr>
        <w:rPr>
          <w:b/>
        </w:rPr>
      </w:pPr>
      <w:r w:rsidRPr="00B97B8B">
        <w:rPr>
          <w:b/>
        </w:rPr>
        <w:t>Paul uses both neuter and masculine</w:t>
      </w:r>
      <w:r w:rsidR="000250A6">
        <w:rPr>
          <w:b/>
        </w:rPr>
        <w:t>; this is</w:t>
      </w:r>
      <w:r w:rsidRPr="00B97B8B">
        <w:rPr>
          <w:b/>
        </w:rPr>
        <w:t xml:space="preserve"> a force </w:t>
      </w:r>
      <w:r w:rsidRPr="000250A6">
        <w:rPr>
          <w:b/>
          <w:u w:val="single"/>
        </w:rPr>
        <w:t>and</w:t>
      </w:r>
      <w:r w:rsidRPr="00B97B8B">
        <w:rPr>
          <w:b/>
        </w:rPr>
        <w:t xml:space="preserve"> a person.</w:t>
      </w:r>
    </w:p>
    <w:p w14:paraId="05488957" w14:textId="77777777" w:rsidR="00A229A0" w:rsidRPr="00B97B8B" w:rsidRDefault="00A229A0" w:rsidP="00A229A0">
      <w:pPr>
        <w:numPr>
          <w:ilvl w:val="0"/>
          <w:numId w:val="5"/>
        </w:numPr>
        <w:rPr>
          <w:b/>
        </w:rPr>
      </w:pPr>
      <w:r w:rsidRPr="00B97B8B">
        <w:rPr>
          <w:b/>
        </w:rPr>
        <w:t>Could be the Holy Spirit’s Church</w:t>
      </w:r>
      <w:r w:rsidRPr="00B97B8B">
        <w:rPr>
          <w:b/>
        </w:rPr>
        <w:noBreakHyphen/>
        <w:t>Age ministry and/or human government.</w:t>
      </w:r>
    </w:p>
    <w:p w14:paraId="4AC979FD" w14:textId="056C0294" w:rsidR="00A229A0" w:rsidRPr="00B97B8B" w:rsidRDefault="00A229A0" w:rsidP="00A229A0">
      <w:pPr>
        <w:numPr>
          <w:ilvl w:val="0"/>
          <w:numId w:val="5"/>
        </w:numPr>
        <w:rPr>
          <w:b/>
        </w:rPr>
      </w:pPr>
      <w:r w:rsidRPr="00B97B8B">
        <w:rPr>
          <w:b/>
        </w:rPr>
        <w:t>After the Rapture, no believers remain</w:t>
      </w:r>
      <w:r w:rsidR="009A7523">
        <w:rPr>
          <w:b/>
        </w:rPr>
        <w:t>, unique in history</w:t>
      </w:r>
      <w:r w:rsidRPr="00B97B8B">
        <w:rPr>
          <w:b/>
        </w:rPr>
        <w:t>; restraint is gone.</w:t>
      </w:r>
    </w:p>
    <w:p w14:paraId="2E59BF45" w14:textId="77777777" w:rsidR="00A229A0" w:rsidRPr="00B97B8B" w:rsidRDefault="00A229A0" w:rsidP="00A229A0">
      <w:pPr>
        <w:numPr>
          <w:ilvl w:val="0"/>
          <w:numId w:val="5"/>
        </w:numPr>
        <w:rPr>
          <w:b/>
        </w:rPr>
      </w:pPr>
      <w:r w:rsidRPr="00B97B8B">
        <w:rPr>
          <w:b/>
        </w:rPr>
        <w:t>If government restrains: its collapse after the Rapture opens the way for the Antichrist (Rom. 13:1–4).</w:t>
      </w:r>
    </w:p>
    <w:p w14:paraId="440B842C" w14:textId="77777777" w:rsidR="00A229A0" w:rsidRPr="00B97B8B" w:rsidRDefault="00A229A0" w:rsidP="00A229A0">
      <w:pPr>
        <w:numPr>
          <w:ilvl w:val="0"/>
          <w:numId w:val="5"/>
        </w:numPr>
        <w:rPr>
          <w:b/>
        </w:rPr>
      </w:pPr>
      <w:r w:rsidRPr="00B97B8B">
        <w:rPr>
          <w:b/>
        </w:rPr>
        <w:t>If the Spirit restrains: His removal at the Rapture opens the way for the Antichrist.</w:t>
      </w:r>
    </w:p>
    <w:p w14:paraId="08DA581D" w14:textId="77777777" w:rsidR="00A229A0" w:rsidRPr="00B97B8B" w:rsidRDefault="00A229A0" w:rsidP="00A229A0">
      <w:pPr>
        <w:rPr>
          <w:b/>
        </w:rPr>
      </w:pPr>
      <w:r w:rsidRPr="00B97B8B">
        <w:rPr>
          <w:b/>
        </w:rPr>
        <w:t xml:space="preserve">Their Rejection Leads to His Rejection </w:t>
      </w:r>
      <w:r>
        <w:rPr>
          <w:b/>
        </w:rPr>
        <w:t xml:space="preserve">- </w:t>
      </w:r>
      <w:r w:rsidRPr="00B97B8B">
        <w:rPr>
          <w:b/>
        </w:rPr>
        <w:t>2:9–12</w:t>
      </w:r>
      <w:r>
        <w:rPr>
          <w:b/>
        </w:rPr>
        <w:t xml:space="preserve">; </w:t>
      </w:r>
      <w:r w:rsidRPr="00B97B8B">
        <w:rPr>
          <w:b/>
        </w:rPr>
        <w:t>(Prov. 1:20–33; Rom. 1:16–32; 11:7–8)</w:t>
      </w:r>
    </w:p>
    <w:p w14:paraId="3B7318FE" w14:textId="77777777" w:rsidR="00A229A0" w:rsidRPr="00B97B8B" w:rsidRDefault="00A229A0" w:rsidP="00A229A0">
      <w:pPr>
        <w:rPr>
          <w:b/>
        </w:rPr>
      </w:pPr>
      <w:r w:rsidRPr="00B97B8B">
        <w:rPr>
          <w:b/>
        </w:rPr>
        <w:t>“Chose You for Salvation” = Approval at the Bema Seat</w:t>
      </w:r>
    </w:p>
    <w:p w14:paraId="4992948D" w14:textId="53F2C7DC" w:rsidR="00A229A0" w:rsidRPr="00B97B8B" w:rsidRDefault="00A229A0" w:rsidP="00A229A0">
      <w:pPr>
        <w:rPr>
          <w:b/>
        </w:rPr>
      </w:pPr>
      <w:r w:rsidRPr="00B97B8B">
        <w:rPr>
          <w:b/>
        </w:rPr>
        <w:t>Not eternal salvation. For believers</w:t>
      </w:r>
      <w:r w:rsidR="001C6F31">
        <w:rPr>
          <w:b/>
        </w:rPr>
        <w:t xml:space="preserve"> (</w:t>
      </w:r>
      <w:r w:rsidR="00AF01F3">
        <w:rPr>
          <w:b/>
        </w:rPr>
        <w:t xml:space="preserve">2 Thess. </w:t>
      </w:r>
      <w:r w:rsidR="001C6F31">
        <w:rPr>
          <w:b/>
        </w:rPr>
        <w:t>1:1)</w:t>
      </w:r>
      <w:r w:rsidRPr="00B97B8B">
        <w:rPr>
          <w:b/>
        </w:rPr>
        <w:t>, “salvation” often means being unashamed and fully approved at the Judgment Seat — delivered from shame (Heb. 12:16). This is tied to the Day of Christ (1 Cor. 3:15; Phil. 1:5–7, 19–20</w:t>
      </w:r>
      <w:r w:rsidR="00032F94">
        <w:rPr>
          <w:b/>
        </w:rPr>
        <w:t>; 2 Thess. 1:10</w:t>
      </w:r>
      <w:r w:rsidRPr="00B97B8B">
        <w:rPr>
          <w:b/>
        </w:rPr>
        <w:t>).</w:t>
      </w:r>
    </w:p>
    <w:p w14:paraId="1759BB9E" w14:textId="77777777" w:rsidR="00A229A0" w:rsidRPr="00B97B8B" w:rsidRDefault="00A229A0" w:rsidP="00A229A0">
      <w:pPr>
        <w:jc w:val="center"/>
        <w:rPr>
          <w:b/>
        </w:rPr>
      </w:pPr>
      <w:r w:rsidRPr="00B97B8B">
        <w:rPr>
          <w:b/>
        </w:rPr>
        <w:t>Summary</w:t>
      </w:r>
    </w:p>
    <w:p w14:paraId="4AB3DF43" w14:textId="6C839F07" w:rsidR="00CD6FCA" w:rsidRPr="00A229A0" w:rsidRDefault="00A229A0">
      <w:pPr>
        <w:rPr>
          <w:b/>
        </w:rPr>
      </w:pPr>
      <w:r w:rsidRPr="00B97B8B">
        <w:rPr>
          <w:b/>
        </w:rPr>
        <w:t xml:space="preserve">You haven’t missed anything — except your peace. Claims that we are already in the Kingdom or the Tribulation misunderstand Scripture. God has chosen you to stand unashamed at your evaluation, the Bema Seat, and He will faithfully use His Word and His Spirit to accomplish your full joy (1 Cor. 1:8; Phil. 1:6; </w:t>
      </w:r>
      <w:r w:rsidR="00DA4BB6">
        <w:rPr>
          <w:b/>
        </w:rPr>
        <w:t>2 Thess. 1:5</w:t>
      </w:r>
      <w:r w:rsidR="00A0219F">
        <w:rPr>
          <w:b/>
        </w:rPr>
        <w:t>, 11</w:t>
      </w:r>
      <w:r w:rsidR="00DA4BB6">
        <w:rPr>
          <w:b/>
        </w:rPr>
        <w:t xml:space="preserve">; </w:t>
      </w:r>
      <w:r w:rsidRPr="00B97B8B">
        <w:rPr>
          <w:b/>
        </w:rPr>
        <w:t>Jude 24–25).</w:t>
      </w:r>
    </w:p>
    <w:sectPr w:rsidR="00CD6FCA" w:rsidRPr="00A229A0" w:rsidSect="00A229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E4180"/>
    <w:multiLevelType w:val="multilevel"/>
    <w:tmpl w:val="3C04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C501B"/>
    <w:multiLevelType w:val="multilevel"/>
    <w:tmpl w:val="A7BE8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CC786E"/>
    <w:multiLevelType w:val="multilevel"/>
    <w:tmpl w:val="BB149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8A20C3"/>
    <w:multiLevelType w:val="multilevel"/>
    <w:tmpl w:val="18FE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696BEF"/>
    <w:multiLevelType w:val="multilevel"/>
    <w:tmpl w:val="E5F47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763316">
    <w:abstractNumId w:val="4"/>
  </w:num>
  <w:num w:numId="2" w16cid:durableId="1138299786">
    <w:abstractNumId w:val="1"/>
  </w:num>
  <w:num w:numId="3" w16cid:durableId="2000230419">
    <w:abstractNumId w:val="3"/>
  </w:num>
  <w:num w:numId="4" w16cid:durableId="1290747378">
    <w:abstractNumId w:val="2"/>
  </w:num>
  <w:num w:numId="5" w16cid:durableId="1575972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9A0"/>
    <w:rsid w:val="000250A6"/>
    <w:rsid w:val="00032F94"/>
    <w:rsid w:val="001C6F31"/>
    <w:rsid w:val="0023463F"/>
    <w:rsid w:val="006E5531"/>
    <w:rsid w:val="008921FD"/>
    <w:rsid w:val="008D6754"/>
    <w:rsid w:val="009A7523"/>
    <w:rsid w:val="009F220D"/>
    <w:rsid w:val="00A0219F"/>
    <w:rsid w:val="00A229A0"/>
    <w:rsid w:val="00AF01F3"/>
    <w:rsid w:val="00CD6FCA"/>
    <w:rsid w:val="00DA4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B91B"/>
  <w15:chartTrackingRefBased/>
  <w15:docId w15:val="{F075D7CA-0FD4-490C-9FC3-B008B7E02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9A0"/>
  </w:style>
  <w:style w:type="paragraph" w:styleId="Heading1">
    <w:name w:val="heading 1"/>
    <w:basedOn w:val="Normal"/>
    <w:next w:val="Normal"/>
    <w:link w:val="Heading1Char"/>
    <w:uiPriority w:val="9"/>
    <w:qFormat/>
    <w:rsid w:val="00A229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29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29A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29A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229A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229A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229A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229A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229A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9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29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29A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29A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229A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229A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229A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229A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229A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22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9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9A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9A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229A0"/>
    <w:pPr>
      <w:spacing w:before="160"/>
      <w:jc w:val="center"/>
    </w:pPr>
    <w:rPr>
      <w:i/>
      <w:iCs/>
      <w:color w:val="404040" w:themeColor="text1" w:themeTint="BF"/>
    </w:rPr>
  </w:style>
  <w:style w:type="character" w:customStyle="1" w:styleId="QuoteChar">
    <w:name w:val="Quote Char"/>
    <w:basedOn w:val="DefaultParagraphFont"/>
    <w:link w:val="Quote"/>
    <w:uiPriority w:val="29"/>
    <w:rsid w:val="00A229A0"/>
    <w:rPr>
      <w:i/>
      <w:iCs/>
      <w:color w:val="404040" w:themeColor="text1" w:themeTint="BF"/>
    </w:rPr>
  </w:style>
  <w:style w:type="paragraph" w:styleId="ListParagraph">
    <w:name w:val="List Paragraph"/>
    <w:basedOn w:val="Normal"/>
    <w:uiPriority w:val="34"/>
    <w:qFormat/>
    <w:rsid w:val="00A229A0"/>
    <w:pPr>
      <w:ind w:left="720"/>
      <w:contextualSpacing/>
    </w:pPr>
  </w:style>
  <w:style w:type="character" w:styleId="IntenseEmphasis">
    <w:name w:val="Intense Emphasis"/>
    <w:basedOn w:val="DefaultParagraphFont"/>
    <w:uiPriority w:val="21"/>
    <w:qFormat/>
    <w:rsid w:val="00A229A0"/>
    <w:rPr>
      <w:i/>
      <w:iCs/>
      <w:color w:val="2F5496" w:themeColor="accent1" w:themeShade="BF"/>
    </w:rPr>
  </w:style>
  <w:style w:type="paragraph" w:styleId="IntenseQuote">
    <w:name w:val="Intense Quote"/>
    <w:basedOn w:val="Normal"/>
    <w:next w:val="Normal"/>
    <w:link w:val="IntenseQuoteChar"/>
    <w:uiPriority w:val="30"/>
    <w:qFormat/>
    <w:rsid w:val="00A229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29A0"/>
    <w:rPr>
      <w:i/>
      <w:iCs/>
      <w:color w:val="2F5496" w:themeColor="accent1" w:themeShade="BF"/>
    </w:rPr>
  </w:style>
  <w:style w:type="character" w:styleId="IntenseReference">
    <w:name w:val="Intense Reference"/>
    <w:basedOn w:val="DefaultParagraphFont"/>
    <w:uiPriority w:val="32"/>
    <w:qFormat/>
    <w:rsid w:val="00A229A0"/>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476</Words>
  <Characters>2716</Characters>
  <Application>Microsoft Office Word</Application>
  <DocSecurity>0</DocSecurity>
  <Lines>22</Lines>
  <Paragraphs>6</Paragraphs>
  <ScaleCrop>false</ScaleCrop>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dc:creator>
  <cp:keywords/>
  <dc:description/>
  <cp:lastModifiedBy>Dan H</cp:lastModifiedBy>
  <cp:revision>10</cp:revision>
  <cp:lastPrinted>2026-10-03T18:34:00Z</cp:lastPrinted>
  <dcterms:created xsi:type="dcterms:W3CDTF">2026-10-03T18:32:00Z</dcterms:created>
  <dcterms:modified xsi:type="dcterms:W3CDTF">2026-10-03T18:39:00Z</dcterms:modified>
</cp:coreProperties>
</file>